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48349" w14:textId="5CBCB74D" w:rsidR="007E2BF7" w:rsidRPr="004F3DC9" w:rsidRDefault="004A45B2" w:rsidP="004F3DC9">
      <w:pPr>
        <w:jc w:val="center"/>
        <w:rPr>
          <w:sz w:val="24"/>
          <w:szCs w:val="28"/>
        </w:rPr>
      </w:pPr>
      <w:r w:rsidRPr="004F3DC9">
        <w:rPr>
          <w:rFonts w:hint="eastAsia"/>
          <w:sz w:val="24"/>
          <w:szCs w:val="28"/>
        </w:rPr>
        <w:t>2025第43回蒲郡まつり「市民パフォーマンスイベント」出演募集要項</w:t>
      </w:r>
    </w:p>
    <w:p w14:paraId="425BF10E" w14:textId="77777777" w:rsidR="004A45B2" w:rsidRDefault="004A45B2"/>
    <w:p w14:paraId="736DA455" w14:textId="0F132260" w:rsidR="004A45B2" w:rsidRDefault="004A45B2">
      <w:r>
        <w:rPr>
          <w:rFonts w:hint="eastAsia"/>
        </w:rPr>
        <w:t>【概要】</w:t>
      </w:r>
    </w:p>
    <w:p w14:paraId="2BD7F199" w14:textId="2688F864" w:rsidR="004A45B2" w:rsidRDefault="004A45B2">
      <w:r>
        <w:rPr>
          <w:rFonts w:hint="eastAsia"/>
        </w:rPr>
        <w:t xml:space="preserve">　</w:t>
      </w:r>
      <w:r w:rsidR="009B418C">
        <w:rPr>
          <w:rFonts w:hint="eastAsia"/>
        </w:rPr>
        <w:t>例年開催している「市民パフォーマンス」と「Gamagori★DANCE PARTY」を融合させた、パフォーマンスイベントを開催します。多種多様なパフォーマンスで出演者と観客が一体となるイベントを目指します。</w:t>
      </w:r>
      <w:r w:rsidR="006D6DC6">
        <w:rPr>
          <w:rFonts w:hint="eastAsia"/>
        </w:rPr>
        <w:t>歌・ダンス・バンドなどジャンル問わず蒲郡まつりを盛り上げてくださる皆様のご応募をお待ちしております。</w:t>
      </w:r>
    </w:p>
    <w:p w14:paraId="3113A2C9" w14:textId="77777777" w:rsidR="004A45B2" w:rsidRDefault="004A45B2"/>
    <w:p w14:paraId="51E5B0E7" w14:textId="213DAE26" w:rsidR="004A45B2" w:rsidRDefault="004A45B2" w:rsidP="004A45B2">
      <w:pPr>
        <w:pStyle w:val="a9"/>
        <w:numPr>
          <w:ilvl w:val="0"/>
          <w:numId w:val="1"/>
        </w:numPr>
      </w:pPr>
      <w:r>
        <w:rPr>
          <w:rFonts w:hint="eastAsia"/>
        </w:rPr>
        <w:t>開催日程</w:t>
      </w:r>
    </w:p>
    <w:p w14:paraId="1EED1B91" w14:textId="054E11A9" w:rsidR="004A45B2" w:rsidRDefault="004A45B2" w:rsidP="004A45B2">
      <w:pPr>
        <w:pStyle w:val="a9"/>
        <w:ind w:left="440"/>
      </w:pPr>
      <w:r>
        <w:rPr>
          <w:rFonts w:hint="eastAsia"/>
        </w:rPr>
        <w:t>令和7年7月27日(日)午前10時～午後</w:t>
      </w:r>
      <w:r w:rsidR="00436EBE">
        <w:rPr>
          <w:rFonts w:hint="eastAsia"/>
        </w:rPr>
        <w:t>3時</w:t>
      </w:r>
      <w:r>
        <w:rPr>
          <w:rFonts w:hint="eastAsia"/>
        </w:rPr>
        <w:t>(予定)</w:t>
      </w:r>
    </w:p>
    <w:p w14:paraId="23BB41DB" w14:textId="6A290E51" w:rsidR="004A45B2" w:rsidRDefault="004A45B2" w:rsidP="004A45B2">
      <w:pPr>
        <w:pStyle w:val="a9"/>
        <w:ind w:left="440"/>
      </w:pPr>
      <w:r>
        <w:rPr>
          <w:rFonts w:hint="eastAsia"/>
        </w:rPr>
        <w:t>※出演</w:t>
      </w:r>
      <w:r w:rsidR="00596848">
        <w:rPr>
          <w:rFonts w:hint="eastAsia"/>
        </w:rPr>
        <w:t>順</w:t>
      </w:r>
      <w:r>
        <w:rPr>
          <w:rFonts w:hint="eastAsia"/>
        </w:rPr>
        <w:t>のご要望はお受けできませんので、ご了承ください。</w:t>
      </w:r>
    </w:p>
    <w:p w14:paraId="03683362" w14:textId="77777777" w:rsidR="004A45B2" w:rsidRDefault="004A45B2" w:rsidP="004A45B2">
      <w:pPr>
        <w:pStyle w:val="a9"/>
        <w:ind w:left="440"/>
      </w:pPr>
    </w:p>
    <w:p w14:paraId="22CFD200" w14:textId="369D3B7A" w:rsidR="004A45B2" w:rsidRDefault="004A45B2" w:rsidP="004A45B2">
      <w:pPr>
        <w:pStyle w:val="a9"/>
        <w:numPr>
          <w:ilvl w:val="0"/>
          <w:numId w:val="1"/>
        </w:numPr>
      </w:pPr>
      <w:r>
        <w:rPr>
          <w:rFonts w:hint="eastAsia"/>
        </w:rPr>
        <w:t>場所</w:t>
      </w:r>
    </w:p>
    <w:p w14:paraId="2B48BD28" w14:textId="3C7D8C8F" w:rsidR="004A45B2" w:rsidRDefault="004A45B2" w:rsidP="004A45B2">
      <w:pPr>
        <w:pStyle w:val="a9"/>
        <w:ind w:left="440"/>
      </w:pPr>
      <w:r>
        <w:rPr>
          <w:rFonts w:hint="eastAsia"/>
        </w:rPr>
        <w:t>蒲郡市民会館　東ホール特設ステージ</w:t>
      </w:r>
    </w:p>
    <w:p w14:paraId="2DEA2725" w14:textId="26AF90D5" w:rsidR="004A45B2" w:rsidRPr="00B735B1" w:rsidRDefault="00B735B1" w:rsidP="004A45B2">
      <w:pPr>
        <w:pStyle w:val="a9"/>
        <w:ind w:left="440"/>
        <w:rPr>
          <w:color w:val="FF0000"/>
        </w:rPr>
      </w:pPr>
      <w:r w:rsidRPr="00135A3F">
        <w:rPr>
          <w:rFonts w:hint="eastAsia"/>
        </w:rPr>
        <w:t>横：6間(約11ｍ)　奥行</w:t>
      </w:r>
      <w:r w:rsidR="004A45B2" w:rsidRPr="00135A3F">
        <w:rPr>
          <w:rFonts w:hint="eastAsia"/>
        </w:rPr>
        <w:t>：4間(約</w:t>
      </w:r>
      <w:r w:rsidRPr="00135A3F">
        <w:rPr>
          <w:rFonts w:hint="eastAsia"/>
        </w:rPr>
        <w:t>7.2m</w:t>
      </w:r>
      <w:r w:rsidR="004A45B2" w:rsidRPr="00135A3F">
        <w:rPr>
          <w:rFonts w:hint="eastAsia"/>
        </w:rPr>
        <w:t>)</w:t>
      </w:r>
    </w:p>
    <w:p w14:paraId="454DFAB0" w14:textId="7E4A2050" w:rsidR="004A45B2" w:rsidRDefault="004A45B2" w:rsidP="004A45B2">
      <w:pPr>
        <w:pStyle w:val="a9"/>
        <w:ind w:left="440"/>
      </w:pPr>
      <w:r>
        <w:rPr>
          <w:rFonts w:hint="eastAsia"/>
        </w:rPr>
        <w:t>※ステージ上にはダンス用のリノリウムマットを敷いています。</w:t>
      </w:r>
    </w:p>
    <w:p w14:paraId="6A556DD4" w14:textId="77777777" w:rsidR="004A45B2" w:rsidRDefault="004A45B2" w:rsidP="004A45B2">
      <w:pPr>
        <w:pStyle w:val="a9"/>
        <w:ind w:left="440"/>
      </w:pPr>
    </w:p>
    <w:p w14:paraId="24666C0B" w14:textId="73E39B51" w:rsidR="004A45B2" w:rsidRDefault="004A45B2" w:rsidP="004A45B2">
      <w:pPr>
        <w:pStyle w:val="a9"/>
        <w:numPr>
          <w:ilvl w:val="0"/>
          <w:numId w:val="1"/>
        </w:numPr>
      </w:pPr>
      <w:r>
        <w:rPr>
          <w:rFonts w:hint="eastAsia"/>
        </w:rPr>
        <w:t>募集団体</w:t>
      </w:r>
    </w:p>
    <w:p w14:paraId="225E8580" w14:textId="33DAC19D" w:rsidR="004A45B2" w:rsidRDefault="008E41AB" w:rsidP="008E41AB">
      <w:pPr>
        <w:pStyle w:val="a9"/>
        <w:ind w:left="440"/>
      </w:pPr>
      <w:r>
        <w:rPr>
          <w:rFonts w:hint="eastAsia"/>
        </w:rPr>
        <w:t>15</w:t>
      </w:r>
      <w:r w:rsidR="004A45B2">
        <w:rPr>
          <w:rFonts w:hint="eastAsia"/>
        </w:rPr>
        <w:t>組程度</w:t>
      </w:r>
    </w:p>
    <w:p w14:paraId="2B03D59E" w14:textId="77777777" w:rsidR="008E41AB" w:rsidRDefault="008E41AB" w:rsidP="008E41AB">
      <w:pPr>
        <w:pStyle w:val="a9"/>
        <w:ind w:left="440"/>
      </w:pPr>
    </w:p>
    <w:p w14:paraId="58D9109D" w14:textId="144C930C" w:rsidR="004A45B2" w:rsidRDefault="004A45B2" w:rsidP="004A45B2">
      <w:pPr>
        <w:pStyle w:val="a9"/>
        <w:numPr>
          <w:ilvl w:val="0"/>
          <w:numId w:val="1"/>
        </w:numPr>
      </w:pPr>
      <w:r>
        <w:rPr>
          <w:rFonts w:hint="eastAsia"/>
        </w:rPr>
        <w:t>参加条件</w:t>
      </w:r>
    </w:p>
    <w:p w14:paraId="4AB28C45" w14:textId="22072130" w:rsidR="00CB1B33" w:rsidRDefault="00CB1B33" w:rsidP="00CB1B33">
      <w:pPr>
        <w:pStyle w:val="a9"/>
        <w:ind w:left="440"/>
      </w:pPr>
      <w:r>
        <w:rPr>
          <w:rFonts w:hint="eastAsia"/>
        </w:rPr>
        <w:t>パフォーマンスを行う団体・個人。</w:t>
      </w:r>
    </w:p>
    <w:p w14:paraId="089C765E" w14:textId="27C75324" w:rsidR="000F4161" w:rsidRDefault="000F4161" w:rsidP="000F4161">
      <w:pPr>
        <w:pStyle w:val="a9"/>
        <w:ind w:left="440"/>
      </w:pPr>
      <w:r>
        <w:rPr>
          <w:rFonts w:hint="eastAsia"/>
        </w:rPr>
        <w:t>※応募者多数の場合は、抽選を行う場合がございます。抽選の際、蒲郡市内に活動拠点を置く団体を優先させていただきます。</w:t>
      </w:r>
    </w:p>
    <w:p w14:paraId="7250CDA4" w14:textId="77777777" w:rsidR="008E41AB" w:rsidRDefault="008E41AB" w:rsidP="000F4161">
      <w:pPr>
        <w:pStyle w:val="a9"/>
        <w:ind w:left="440"/>
      </w:pPr>
    </w:p>
    <w:p w14:paraId="24C7B229" w14:textId="33B1859A" w:rsidR="004A45B2" w:rsidRDefault="004A45B2" w:rsidP="004A45B2">
      <w:pPr>
        <w:pStyle w:val="a9"/>
        <w:numPr>
          <w:ilvl w:val="0"/>
          <w:numId w:val="1"/>
        </w:numPr>
      </w:pPr>
      <w:r>
        <w:rPr>
          <w:rFonts w:hint="eastAsia"/>
        </w:rPr>
        <w:t>募集締め切り</w:t>
      </w:r>
    </w:p>
    <w:p w14:paraId="28A008BE" w14:textId="1F9C64CD" w:rsidR="004A45B2" w:rsidRDefault="004A45B2" w:rsidP="004A45B2">
      <w:pPr>
        <w:pStyle w:val="a9"/>
        <w:ind w:left="440"/>
      </w:pPr>
      <w:r>
        <w:rPr>
          <w:rFonts w:hint="eastAsia"/>
        </w:rPr>
        <w:t>令和7年</w:t>
      </w:r>
      <w:r w:rsidR="00596848">
        <w:rPr>
          <w:rFonts w:hint="eastAsia"/>
        </w:rPr>
        <w:t>6</w:t>
      </w:r>
      <w:r>
        <w:rPr>
          <w:rFonts w:hint="eastAsia"/>
        </w:rPr>
        <w:t>月</w:t>
      </w:r>
      <w:r w:rsidR="00596848">
        <w:rPr>
          <w:rFonts w:hint="eastAsia"/>
        </w:rPr>
        <w:t>13</w:t>
      </w:r>
      <w:r>
        <w:rPr>
          <w:rFonts w:hint="eastAsia"/>
        </w:rPr>
        <w:t>日(</w:t>
      </w:r>
      <w:r w:rsidR="00596848">
        <w:rPr>
          <w:rFonts w:hint="eastAsia"/>
        </w:rPr>
        <w:t>金</w:t>
      </w:r>
      <w:r>
        <w:rPr>
          <w:rFonts w:hint="eastAsia"/>
        </w:rPr>
        <w:t>)午後5時まで</w:t>
      </w:r>
    </w:p>
    <w:p w14:paraId="6C376918" w14:textId="77777777" w:rsidR="004A45B2" w:rsidRDefault="004A45B2" w:rsidP="004A45B2"/>
    <w:p w14:paraId="23961B39" w14:textId="2D5EF141" w:rsidR="007D51EB" w:rsidRDefault="004A45B2" w:rsidP="007D51EB">
      <w:pPr>
        <w:pStyle w:val="a9"/>
        <w:numPr>
          <w:ilvl w:val="0"/>
          <w:numId w:val="1"/>
        </w:numPr>
      </w:pPr>
      <w:r>
        <w:rPr>
          <w:rFonts w:hint="eastAsia"/>
        </w:rPr>
        <w:t>応募方法</w:t>
      </w:r>
    </w:p>
    <w:p w14:paraId="138FD561" w14:textId="55BC5E5C" w:rsidR="009B5A56" w:rsidRDefault="00EF71A5" w:rsidP="009B5A56">
      <w:pPr>
        <w:pStyle w:val="a9"/>
        <w:ind w:left="440"/>
      </w:pPr>
      <w:r>
        <w:rPr>
          <w:rFonts w:hint="eastAsia"/>
        </w:rPr>
        <w:t>蒲郡市ホームページに掲載の電子フォーム「Googleフォーム」または出演者申込書に必要事項をご記入の上、</w:t>
      </w:r>
      <w:r w:rsidRPr="009B5A56">
        <w:rPr>
          <w:rFonts w:hint="eastAsia"/>
          <w:b/>
          <w:bCs/>
          <w:u w:val="double"/>
        </w:rPr>
        <w:t>蒲郡市民会館</w:t>
      </w:r>
      <w:r>
        <w:rPr>
          <w:rFonts w:hint="eastAsia"/>
        </w:rPr>
        <w:t>へ①郵送、②FAX、③</w:t>
      </w:r>
      <w:r w:rsidR="009B5A56">
        <w:rPr>
          <w:rFonts w:hint="eastAsia"/>
        </w:rPr>
        <w:t>持参、④メールのいずれかの方法でご提出ください。</w:t>
      </w:r>
    </w:p>
    <w:p w14:paraId="75BFABAD" w14:textId="77777777" w:rsidR="009B5A56" w:rsidRDefault="009B5A56" w:rsidP="00EF71A5">
      <w:pPr>
        <w:pStyle w:val="a9"/>
        <w:ind w:left="440"/>
      </w:pPr>
    </w:p>
    <w:p w14:paraId="60E98108" w14:textId="1F4BC13A" w:rsidR="004A45B2" w:rsidRDefault="004A45B2" w:rsidP="004A45B2">
      <w:pPr>
        <w:pStyle w:val="a9"/>
        <w:numPr>
          <w:ilvl w:val="0"/>
          <w:numId w:val="1"/>
        </w:numPr>
      </w:pPr>
      <w:r>
        <w:rPr>
          <w:rFonts w:hint="eastAsia"/>
        </w:rPr>
        <w:t>その他</w:t>
      </w:r>
    </w:p>
    <w:p w14:paraId="49A9AAF7" w14:textId="54FB1962" w:rsidR="0055342B" w:rsidRDefault="0055342B" w:rsidP="0055342B">
      <w:pPr>
        <w:pStyle w:val="a9"/>
        <w:numPr>
          <w:ilvl w:val="0"/>
          <w:numId w:val="3"/>
        </w:numPr>
      </w:pPr>
      <w:r>
        <w:rPr>
          <w:rFonts w:hint="eastAsia"/>
        </w:rPr>
        <w:t>当日の受付</w:t>
      </w:r>
    </w:p>
    <w:p w14:paraId="6EB06402" w14:textId="75B07B05" w:rsidR="005E1AD1" w:rsidRDefault="005E1AD1" w:rsidP="005E1AD1">
      <w:pPr>
        <w:pStyle w:val="a9"/>
        <w:ind w:left="880"/>
      </w:pPr>
      <w:r>
        <w:rPr>
          <w:rFonts w:hint="eastAsia"/>
        </w:rPr>
        <w:t>出演時間の30分前までに代表者の方が受付へお越しください。</w:t>
      </w:r>
    </w:p>
    <w:p w14:paraId="4AC59598" w14:textId="66D6A020" w:rsidR="0055342B" w:rsidRDefault="0055342B" w:rsidP="0055342B">
      <w:pPr>
        <w:pStyle w:val="a9"/>
        <w:numPr>
          <w:ilvl w:val="0"/>
          <w:numId w:val="3"/>
        </w:numPr>
      </w:pPr>
      <w:r>
        <w:rPr>
          <w:rFonts w:hint="eastAsia"/>
        </w:rPr>
        <w:t>音源の提出について</w:t>
      </w:r>
    </w:p>
    <w:p w14:paraId="6CBE94AC" w14:textId="243912FE" w:rsidR="005E1AD1" w:rsidRDefault="005E1AD1" w:rsidP="005E1AD1">
      <w:pPr>
        <w:pStyle w:val="a9"/>
        <w:ind w:left="880"/>
      </w:pPr>
      <w:r>
        <w:rPr>
          <w:rFonts w:hint="eastAsia"/>
        </w:rPr>
        <w:t>音源はCDのみ、再生および</w:t>
      </w:r>
      <w:r w:rsidR="00426DD9">
        <w:rPr>
          <w:rFonts w:hint="eastAsia"/>
        </w:rPr>
        <w:t>音響設備は実行委員会にて用意します。</w:t>
      </w:r>
    </w:p>
    <w:p w14:paraId="2E987C1A" w14:textId="1DEA2FA8" w:rsidR="004F3DC9" w:rsidRDefault="00426DD9" w:rsidP="004F3DC9">
      <w:pPr>
        <w:pStyle w:val="a9"/>
        <w:ind w:left="880"/>
      </w:pPr>
      <w:r>
        <w:rPr>
          <w:rFonts w:hint="eastAsia"/>
        </w:rPr>
        <w:lastRenderedPageBreak/>
        <w:t>音源CDは</w:t>
      </w:r>
      <w:r w:rsidR="005D6B31">
        <w:rPr>
          <w:rFonts w:hint="eastAsia"/>
        </w:rPr>
        <w:t>7</w:t>
      </w:r>
      <w:r>
        <w:rPr>
          <w:rFonts w:hint="eastAsia"/>
        </w:rPr>
        <w:t>月</w:t>
      </w:r>
      <w:r w:rsidR="005D6B31">
        <w:rPr>
          <w:rFonts w:hint="eastAsia"/>
        </w:rPr>
        <w:t>1</w:t>
      </w:r>
      <w:r w:rsidR="00EA60AA">
        <w:rPr>
          <w:rFonts w:hint="eastAsia"/>
        </w:rPr>
        <w:t>6</w:t>
      </w:r>
      <w:r>
        <w:rPr>
          <w:rFonts w:hint="eastAsia"/>
        </w:rPr>
        <w:t>日</w:t>
      </w:r>
      <w:r w:rsidR="005D6B31">
        <w:rPr>
          <w:rFonts w:hint="eastAsia"/>
        </w:rPr>
        <w:t>(</w:t>
      </w:r>
      <w:r w:rsidR="00EA60AA">
        <w:rPr>
          <w:rFonts w:hint="eastAsia"/>
        </w:rPr>
        <w:t>水</w:t>
      </w:r>
      <w:r w:rsidR="005D6B31">
        <w:rPr>
          <w:rFonts w:hint="eastAsia"/>
        </w:rPr>
        <w:t>)までに</w:t>
      </w:r>
      <w:r>
        <w:rPr>
          <w:rFonts w:hint="eastAsia"/>
        </w:rPr>
        <w:t>事前提出をお願いいたします。</w:t>
      </w:r>
    </w:p>
    <w:p w14:paraId="223331B2" w14:textId="09D71739" w:rsidR="0055342B" w:rsidRDefault="0055342B" w:rsidP="0055342B">
      <w:pPr>
        <w:pStyle w:val="a9"/>
        <w:numPr>
          <w:ilvl w:val="0"/>
          <w:numId w:val="3"/>
        </w:numPr>
      </w:pPr>
      <w:r>
        <w:rPr>
          <w:rFonts w:hint="eastAsia"/>
        </w:rPr>
        <w:t>ルール</w:t>
      </w:r>
    </w:p>
    <w:p w14:paraId="2D89ACA2" w14:textId="3C8471C6" w:rsidR="004F3DC9" w:rsidRPr="00B735B1" w:rsidRDefault="00426DD9" w:rsidP="00B735B1">
      <w:pPr>
        <w:pStyle w:val="a9"/>
        <w:ind w:left="880"/>
      </w:pPr>
      <w:r>
        <w:rPr>
          <w:rFonts w:hint="eastAsia"/>
        </w:rPr>
        <w:t>団体につき出ハケ</w:t>
      </w:r>
      <w:r w:rsidR="00B735B1" w:rsidRPr="00135A3F">
        <w:rPr>
          <w:rFonts w:hint="eastAsia"/>
        </w:rPr>
        <w:t>（準備・片付け）</w:t>
      </w:r>
      <w:r>
        <w:rPr>
          <w:rFonts w:hint="eastAsia"/>
        </w:rPr>
        <w:t>を含め</w:t>
      </w:r>
      <w:r w:rsidR="00436EBE" w:rsidRPr="00135A3F">
        <w:rPr>
          <w:rFonts w:hint="eastAsia"/>
          <w:b/>
          <w:bCs/>
          <w:u w:val="wave"/>
        </w:rPr>
        <w:t>15</w:t>
      </w:r>
      <w:r w:rsidRPr="00135A3F">
        <w:rPr>
          <w:rFonts w:hint="eastAsia"/>
          <w:b/>
          <w:bCs/>
          <w:u w:val="wave"/>
        </w:rPr>
        <w:t>分以内</w:t>
      </w:r>
      <w:r w:rsidR="00E4481C" w:rsidRPr="00135A3F">
        <w:rPr>
          <w:rFonts w:hint="eastAsia"/>
        </w:rPr>
        <w:t>（時間厳守でお願いします）</w:t>
      </w:r>
    </w:p>
    <w:p w14:paraId="493A21F8" w14:textId="22E3A5F3" w:rsidR="0055342B" w:rsidRDefault="00546958" w:rsidP="0055342B">
      <w:pPr>
        <w:pStyle w:val="a9"/>
        <w:numPr>
          <w:ilvl w:val="0"/>
          <w:numId w:val="3"/>
        </w:numPr>
      </w:pPr>
      <w:r>
        <w:rPr>
          <w:rFonts w:hint="eastAsia"/>
        </w:rPr>
        <w:t>注意事項</w:t>
      </w:r>
    </w:p>
    <w:p w14:paraId="08D77A4E" w14:textId="1C78D01F" w:rsidR="00426DD9" w:rsidRDefault="00426DD9" w:rsidP="00426DD9">
      <w:pPr>
        <w:pStyle w:val="a9"/>
        <w:ind w:left="880"/>
      </w:pPr>
      <w:r>
        <w:rPr>
          <w:rFonts w:hint="eastAsia"/>
        </w:rPr>
        <w:t>・応募者多数</w:t>
      </w:r>
      <w:r w:rsidR="00596848">
        <w:rPr>
          <w:rFonts w:hint="eastAsia"/>
        </w:rPr>
        <w:t>の</w:t>
      </w:r>
      <w:r>
        <w:rPr>
          <w:rFonts w:hint="eastAsia"/>
        </w:rPr>
        <w:t>場合は蒲郡まつり実行委員会事務局にて抽選を行い、出演者の可否を申込締切後1週間以内にメールにてご連絡いたします。</w:t>
      </w:r>
    </w:p>
    <w:p w14:paraId="47FAA3E2" w14:textId="455165F0" w:rsidR="00426DD9" w:rsidRDefault="00426DD9" w:rsidP="00426DD9">
      <w:pPr>
        <w:pStyle w:val="a9"/>
        <w:ind w:left="880"/>
      </w:pPr>
      <w:r>
        <w:rPr>
          <w:rFonts w:hint="eastAsia"/>
        </w:rPr>
        <w:t>・出演時間は実行委員会事務局にて</w:t>
      </w:r>
      <w:r w:rsidR="00596848">
        <w:rPr>
          <w:rFonts w:hint="eastAsia"/>
        </w:rPr>
        <w:t>調整</w:t>
      </w:r>
      <w:r>
        <w:rPr>
          <w:rFonts w:hint="eastAsia"/>
        </w:rPr>
        <w:t>し、決定いたします。出演時間の要望はお受付できません。</w:t>
      </w:r>
    </w:p>
    <w:p w14:paraId="60DA2E88" w14:textId="4CD55CAC" w:rsidR="00426DD9" w:rsidRDefault="00426DD9" w:rsidP="00426DD9">
      <w:pPr>
        <w:pStyle w:val="a9"/>
        <w:ind w:left="880"/>
      </w:pPr>
      <w:r>
        <w:rPr>
          <w:rFonts w:hint="eastAsia"/>
        </w:rPr>
        <w:t>・当日受付をしていただけない場合は欠席扱いとなる可能性もございますので、必ず受付をお願いいたします。</w:t>
      </w:r>
    </w:p>
    <w:p w14:paraId="2EA65118" w14:textId="69AFA4B0" w:rsidR="00426DD9" w:rsidRDefault="00426DD9" w:rsidP="00426DD9">
      <w:pPr>
        <w:pStyle w:val="a9"/>
        <w:ind w:left="880"/>
      </w:pPr>
      <w:r>
        <w:rPr>
          <w:rFonts w:hint="eastAsia"/>
        </w:rPr>
        <w:t>・出演に伴う謝礼はございません。必要な物品・経費については、出演者様のご負担となります。</w:t>
      </w:r>
    </w:p>
    <w:p w14:paraId="51FB0D80" w14:textId="5B3E2894" w:rsidR="00426DD9" w:rsidRDefault="00426DD9" w:rsidP="00426DD9">
      <w:pPr>
        <w:pStyle w:val="a9"/>
        <w:ind w:left="880"/>
      </w:pPr>
      <w:r>
        <w:rPr>
          <w:rFonts w:hint="eastAsia"/>
        </w:rPr>
        <w:t>・</w:t>
      </w:r>
      <w:r w:rsidR="006858DB">
        <w:rPr>
          <w:rFonts w:hint="eastAsia"/>
        </w:rPr>
        <w:t>主催者は天変地異その他不可抗力により、日程の縮小または中止をすることがあります。</w:t>
      </w:r>
    </w:p>
    <w:p w14:paraId="2220807B" w14:textId="398396CF" w:rsidR="00426DD9" w:rsidRDefault="00426DD9" w:rsidP="00426DD9">
      <w:pPr>
        <w:pStyle w:val="a9"/>
        <w:ind w:left="880"/>
      </w:pPr>
      <w:r>
        <w:rPr>
          <w:rFonts w:hint="eastAsia"/>
        </w:rPr>
        <w:t>・</w:t>
      </w:r>
      <w:r w:rsidR="006858DB">
        <w:rPr>
          <w:rFonts w:hint="eastAsia"/>
        </w:rPr>
        <w:t>これらの判断はすべて主催者で行い、これによって生じる損害等についての責任は一切負いません。</w:t>
      </w:r>
    </w:p>
    <w:p w14:paraId="3088B2DB" w14:textId="1668350C" w:rsidR="00426DD9" w:rsidRDefault="00426DD9" w:rsidP="00426DD9">
      <w:pPr>
        <w:pStyle w:val="a9"/>
        <w:ind w:left="880"/>
      </w:pPr>
      <w:r>
        <w:rPr>
          <w:rFonts w:hint="eastAsia"/>
        </w:rPr>
        <w:t>・本記載内容につきまして、都合により変更の場合がございます。ご了承ください。</w:t>
      </w:r>
    </w:p>
    <w:p w14:paraId="27632D3F" w14:textId="77777777" w:rsidR="00426DD9" w:rsidRDefault="00426DD9" w:rsidP="00426DD9">
      <w:pPr>
        <w:pStyle w:val="a9"/>
        <w:ind w:left="880"/>
      </w:pPr>
    </w:p>
    <w:p w14:paraId="3060D84B" w14:textId="5FEBCDC1" w:rsidR="0055342B" w:rsidRDefault="00546958" w:rsidP="004A45B2">
      <w:pPr>
        <w:pStyle w:val="a9"/>
        <w:numPr>
          <w:ilvl w:val="0"/>
          <w:numId w:val="1"/>
        </w:numPr>
      </w:pPr>
      <w:r>
        <w:rPr>
          <w:rFonts w:hint="eastAsia"/>
        </w:rPr>
        <w:t>問い合わせ・提出先</w:t>
      </w:r>
    </w:p>
    <w:p w14:paraId="7475605E" w14:textId="46ED12F2" w:rsidR="00426DD9" w:rsidRDefault="009B418C" w:rsidP="00426DD9">
      <w:pPr>
        <w:pStyle w:val="a9"/>
        <w:ind w:left="440"/>
      </w:pPr>
      <w:r>
        <w:rPr>
          <w:rFonts w:hint="eastAsia"/>
        </w:rPr>
        <w:t>蒲郡市民会館</w:t>
      </w:r>
      <w:r w:rsidR="008E41AB">
        <w:rPr>
          <w:rFonts w:hint="eastAsia"/>
        </w:rPr>
        <w:t>（株式会社ピーアンドピー）</w:t>
      </w:r>
    </w:p>
    <w:p w14:paraId="77FDD9EA" w14:textId="408571BC" w:rsidR="006858DB" w:rsidRDefault="006858DB" w:rsidP="00D23ACB">
      <w:pPr>
        <w:pStyle w:val="a9"/>
        <w:ind w:left="440"/>
      </w:pPr>
      <w:r>
        <w:rPr>
          <w:rFonts w:hint="eastAsia"/>
        </w:rPr>
        <w:t>〒443-0035</w:t>
      </w:r>
      <w:r w:rsidR="00D23ACB">
        <w:rPr>
          <w:rFonts w:hint="eastAsia"/>
        </w:rPr>
        <w:t xml:space="preserve">　</w:t>
      </w:r>
      <w:r>
        <w:rPr>
          <w:rFonts w:hint="eastAsia"/>
        </w:rPr>
        <w:t>蒲郡市栄町3番30号</w:t>
      </w:r>
    </w:p>
    <w:p w14:paraId="61C066E2" w14:textId="0246DE46" w:rsidR="006858DB" w:rsidRDefault="006858DB" w:rsidP="006858DB">
      <w:pPr>
        <w:pStyle w:val="a9"/>
        <w:ind w:left="440"/>
      </w:pPr>
      <w:r>
        <w:rPr>
          <w:rFonts w:hint="eastAsia"/>
        </w:rPr>
        <w:t>電話：0533-67-5151(蒲郡市民会館代表</w:t>
      </w:r>
      <w:r w:rsidR="00D23ACB">
        <w:rPr>
          <w:rFonts w:hint="eastAsia"/>
        </w:rPr>
        <w:t>/火曜休館　9:00-17:00</w:t>
      </w:r>
      <w:r>
        <w:rPr>
          <w:rFonts w:hint="eastAsia"/>
        </w:rPr>
        <w:t>)</w:t>
      </w:r>
    </w:p>
    <w:p w14:paraId="2D37E856" w14:textId="77777777" w:rsidR="006858DB" w:rsidRDefault="006858DB" w:rsidP="006858DB">
      <w:pPr>
        <w:pStyle w:val="a9"/>
        <w:ind w:left="440"/>
      </w:pPr>
      <w:r>
        <w:rPr>
          <w:rFonts w:hint="eastAsia"/>
        </w:rPr>
        <w:t>FAX：0533-67-5154</w:t>
      </w:r>
    </w:p>
    <w:p w14:paraId="37520CC3" w14:textId="1B7A9E46" w:rsidR="006858DB" w:rsidRPr="006858DB" w:rsidRDefault="006858DB" w:rsidP="006858DB">
      <w:pPr>
        <w:pStyle w:val="a9"/>
        <w:ind w:left="440"/>
      </w:pPr>
      <w:r>
        <w:rPr>
          <w:rFonts w:hint="eastAsia"/>
        </w:rPr>
        <w:t>メール：</w:t>
      </w:r>
      <w:hyperlink w:history="1">
        <w:r w:rsidRPr="006B62A4">
          <w:rPr>
            <w:rStyle w:val="ae"/>
            <w:rFonts w:hint="eastAsia"/>
          </w:rPr>
          <w:t>y.hagiwara@pandp-web.com</w:t>
        </w:r>
      </w:hyperlink>
    </w:p>
    <w:p w14:paraId="6B8EC0ED" w14:textId="5FC4F0B5" w:rsidR="006858DB" w:rsidRDefault="009B418C" w:rsidP="006858DB">
      <w:pPr>
        <w:pStyle w:val="a9"/>
        <w:ind w:left="440"/>
      </w:pPr>
      <w:r>
        <w:rPr>
          <w:rFonts w:hint="eastAsia"/>
        </w:rPr>
        <w:t>担当：萩原</w:t>
      </w:r>
      <w:r w:rsidR="00732A7A">
        <w:rPr>
          <w:rFonts w:hint="eastAsia"/>
        </w:rPr>
        <w:t>・</w:t>
      </w:r>
      <w:r w:rsidR="008E41AB">
        <w:rPr>
          <w:rFonts w:hint="eastAsia"/>
        </w:rPr>
        <w:t>山本</w:t>
      </w:r>
    </w:p>
    <w:p w14:paraId="351951FF" w14:textId="77777777" w:rsidR="004F3DC9" w:rsidRPr="004F3DC9" w:rsidRDefault="004F3DC9" w:rsidP="004F3DC9"/>
    <w:p w14:paraId="0899EB7A" w14:textId="678BAAA2" w:rsidR="00546958" w:rsidRDefault="00546958" w:rsidP="004A45B2">
      <w:pPr>
        <w:pStyle w:val="a9"/>
        <w:numPr>
          <w:ilvl w:val="0"/>
          <w:numId w:val="1"/>
        </w:numPr>
      </w:pPr>
      <w:r>
        <w:rPr>
          <w:rFonts w:hint="eastAsia"/>
        </w:rPr>
        <w:t>代表説明会について</w:t>
      </w:r>
    </w:p>
    <w:p w14:paraId="31609A39" w14:textId="76220DE5" w:rsidR="005E1AD1" w:rsidRDefault="005E1AD1" w:rsidP="005E1AD1">
      <w:pPr>
        <w:pStyle w:val="a9"/>
        <w:ind w:left="440"/>
      </w:pPr>
      <w:r>
        <w:rPr>
          <w:rFonts w:hint="eastAsia"/>
        </w:rPr>
        <w:t>令和7年</w:t>
      </w:r>
      <w:r w:rsidR="00B644D2">
        <w:rPr>
          <w:rFonts w:hint="eastAsia"/>
        </w:rPr>
        <w:t>7</w:t>
      </w:r>
      <w:r>
        <w:rPr>
          <w:rFonts w:hint="eastAsia"/>
        </w:rPr>
        <w:t>月</w:t>
      </w:r>
      <w:r w:rsidR="00B644D2">
        <w:rPr>
          <w:rFonts w:hint="eastAsia"/>
        </w:rPr>
        <w:t>5</w:t>
      </w:r>
      <w:r>
        <w:rPr>
          <w:rFonts w:hint="eastAsia"/>
        </w:rPr>
        <w:t>日(</w:t>
      </w:r>
      <w:r w:rsidR="00B644D2">
        <w:rPr>
          <w:rFonts w:hint="eastAsia"/>
        </w:rPr>
        <w:t>土</w:t>
      </w:r>
      <w:r>
        <w:rPr>
          <w:rFonts w:hint="eastAsia"/>
        </w:rPr>
        <w:t>)午後</w:t>
      </w:r>
      <w:r w:rsidR="00143D47">
        <w:rPr>
          <w:rFonts w:hint="eastAsia"/>
        </w:rPr>
        <w:t>2</w:t>
      </w:r>
      <w:r>
        <w:rPr>
          <w:rFonts w:hint="eastAsia"/>
        </w:rPr>
        <w:t>時～　蒲郡市役所</w:t>
      </w:r>
      <w:r w:rsidR="00A676FA">
        <w:rPr>
          <w:rFonts w:hint="eastAsia"/>
        </w:rPr>
        <w:t>本館201会議室にて開催します</w:t>
      </w:r>
      <w:r>
        <w:rPr>
          <w:rFonts w:hint="eastAsia"/>
        </w:rPr>
        <w:t>。</w:t>
      </w:r>
    </w:p>
    <w:p w14:paraId="6E7BE105" w14:textId="1345ED39" w:rsidR="00A676FA" w:rsidRDefault="005E1AD1" w:rsidP="00A676FA">
      <w:pPr>
        <w:pStyle w:val="a9"/>
        <w:ind w:left="440"/>
      </w:pPr>
      <w:r>
        <w:rPr>
          <w:rFonts w:hint="eastAsia"/>
        </w:rPr>
        <w:t>※1団体につき代表の方1名は必ずご出席ください。</w:t>
      </w:r>
    </w:p>
    <w:p w14:paraId="5EAF4C1C" w14:textId="1C4FD5A0" w:rsidR="00E4481C" w:rsidRPr="00BF4C4B" w:rsidRDefault="00D74F1C" w:rsidP="005E1AD1">
      <w:pPr>
        <w:pStyle w:val="a9"/>
        <w:ind w:left="440"/>
      </w:pPr>
      <w:r w:rsidRPr="00BF4C4B">
        <w:rPr>
          <w:rFonts w:hint="eastAsia"/>
        </w:rPr>
        <w:t>※</w:t>
      </w:r>
      <w:r w:rsidR="00560859" w:rsidRPr="00BF4C4B">
        <w:rPr>
          <w:rFonts w:hint="eastAsia"/>
        </w:rPr>
        <w:t>説明会当日、</w:t>
      </w:r>
      <w:r w:rsidR="005D6CC3" w:rsidRPr="00BF4C4B">
        <w:rPr>
          <w:rFonts w:hint="eastAsia"/>
        </w:rPr>
        <w:t>やむ</w:t>
      </w:r>
      <w:r w:rsidR="00BF4C4B">
        <w:rPr>
          <w:rFonts w:hint="eastAsia"/>
        </w:rPr>
        <w:t>を</w:t>
      </w:r>
      <w:r w:rsidR="005D6CC3" w:rsidRPr="00BF4C4B">
        <w:rPr>
          <w:rFonts w:hint="eastAsia"/>
        </w:rPr>
        <w:t>得ず出席</w:t>
      </w:r>
      <w:r w:rsidR="00560859" w:rsidRPr="00BF4C4B">
        <w:rPr>
          <w:rFonts w:hint="eastAsia"/>
        </w:rPr>
        <w:t>できない場合は</w:t>
      </w:r>
      <w:r w:rsidR="00E4481C" w:rsidRPr="00BF4C4B">
        <w:rPr>
          <w:rFonts w:hint="eastAsia"/>
        </w:rPr>
        <w:t>ZOOMによる参加も可能です。</w:t>
      </w:r>
    </w:p>
    <w:sectPr w:rsidR="00E4481C" w:rsidRPr="00BF4C4B" w:rsidSect="004F3DC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1393" w14:textId="77777777" w:rsidR="00C9074A" w:rsidRDefault="00C9074A" w:rsidP="004A45B2">
      <w:r>
        <w:separator/>
      </w:r>
    </w:p>
  </w:endnote>
  <w:endnote w:type="continuationSeparator" w:id="0">
    <w:p w14:paraId="0D889250" w14:textId="77777777" w:rsidR="00C9074A" w:rsidRDefault="00C9074A" w:rsidP="004A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234332"/>
      <w:docPartObj>
        <w:docPartGallery w:val="Page Numbers (Bottom of Page)"/>
        <w:docPartUnique/>
      </w:docPartObj>
    </w:sdtPr>
    <w:sdtEndPr/>
    <w:sdtContent>
      <w:p w14:paraId="4664AC96" w14:textId="61198FFB" w:rsidR="004F3DC9" w:rsidRDefault="004F3DC9">
        <w:pPr>
          <w:pStyle w:val="ac"/>
          <w:jc w:val="center"/>
        </w:pPr>
        <w:r>
          <w:fldChar w:fldCharType="begin"/>
        </w:r>
        <w:r>
          <w:instrText>PAGE   \* MERGEFORMAT</w:instrText>
        </w:r>
        <w:r>
          <w:fldChar w:fldCharType="separate"/>
        </w:r>
        <w:r>
          <w:rPr>
            <w:lang w:val="ja-JP"/>
          </w:rPr>
          <w:t>2</w:t>
        </w:r>
        <w:r>
          <w:fldChar w:fldCharType="end"/>
        </w:r>
      </w:p>
    </w:sdtContent>
  </w:sdt>
  <w:p w14:paraId="4DA72E63" w14:textId="77777777" w:rsidR="004F3DC9" w:rsidRDefault="004F3DC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0B09E" w14:textId="77777777" w:rsidR="00C9074A" w:rsidRDefault="00C9074A" w:rsidP="004A45B2">
      <w:r>
        <w:separator/>
      </w:r>
    </w:p>
  </w:footnote>
  <w:footnote w:type="continuationSeparator" w:id="0">
    <w:p w14:paraId="42E49367" w14:textId="77777777" w:rsidR="00C9074A" w:rsidRDefault="00C9074A" w:rsidP="004A4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125"/>
    <w:multiLevelType w:val="hybridMultilevel"/>
    <w:tmpl w:val="A7E2117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B8146412">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E24D7E"/>
    <w:multiLevelType w:val="hybridMultilevel"/>
    <w:tmpl w:val="2304D358"/>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8A34FD6"/>
    <w:multiLevelType w:val="hybridMultilevel"/>
    <w:tmpl w:val="2FA8A7F2"/>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359356858">
    <w:abstractNumId w:val="0"/>
  </w:num>
  <w:num w:numId="2" w16cid:durableId="1580748602">
    <w:abstractNumId w:val="2"/>
  </w:num>
  <w:num w:numId="3" w16cid:durableId="440536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9C"/>
    <w:rsid w:val="00063B58"/>
    <w:rsid w:val="000F4161"/>
    <w:rsid w:val="000F4FE4"/>
    <w:rsid w:val="00135A3F"/>
    <w:rsid w:val="00143D47"/>
    <w:rsid w:val="001D5E9C"/>
    <w:rsid w:val="00384FC5"/>
    <w:rsid w:val="003C3B2D"/>
    <w:rsid w:val="00426DD9"/>
    <w:rsid w:val="00436EBE"/>
    <w:rsid w:val="00462455"/>
    <w:rsid w:val="004A45B2"/>
    <w:rsid w:val="004F3DC9"/>
    <w:rsid w:val="00546958"/>
    <w:rsid w:val="0055342B"/>
    <w:rsid w:val="00560859"/>
    <w:rsid w:val="005955D6"/>
    <w:rsid w:val="00596848"/>
    <w:rsid w:val="005D6B31"/>
    <w:rsid w:val="005D6CC3"/>
    <w:rsid w:val="005E1AD1"/>
    <w:rsid w:val="0066187A"/>
    <w:rsid w:val="006858DB"/>
    <w:rsid w:val="006906D0"/>
    <w:rsid w:val="006D6DC6"/>
    <w:rsid w:val="00732A7A"/>
    <w:rsid w:val="0073353B"/>
    <w:rsid w:val="007C2A17"/>
    <w:rsid w:val="007D51EB"/>
    <w:rsid w:val="007E2BF7"/>
    <w:rsid w:val="007E496A"/>
    <w:rsid w:val="007E4DF7"/>
    <w:rsid w:val="00814FB8"/>
    <w:rsid w:val="00827D14"/>
    <w:rsid w:val="008D5382"/>
    <w:rsid w:val="008E2B68"/>
    <w:rsid w:val="008E41AB"/>
    <w:rsid w:val="009B418C"/>
    <w:rsid w:val="009B5A56"/>
    <w:rsid w:val="00A65033"/>
    <w:rsid w:val="00A676FA"/>
    <w:rsid w:val="00B37DA2"/>
    <w:rsid w:val="00B644D2"/>
    <w:rsid w:val="00B735B1"/>
    <w:rsid w:val="00BE57C6"/>
    <w:rsid w:val="00BF4C4B"/>
    <w:rsid w:val="00C9074A"/>
    <w:rsid w:val="00CB1B33"/>
    <w:rsid w:val="00CF33AA"/>
    <w:rsid w:val="00D00F5A"/>
    <w:rsid w:val="00D23ACB"/>
    <w:rsid w:val="00D74F1C"/>
    <w:rsid w:val="00DF043B"/>
    <w:rsid w:val="00E4481C"/>
    <w:rsid w:val="00E84D67"/>
    <w:rsid w:val="00EA60AA"/>
    <w:rsid w:val="00EF4CAC"/>
    <w:rsid w:val="00EF71A5"/>
    <w:rsid w:val="00FB5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B2C0DC"/>
  <w15:chartTrackingRefBased/>
  <w15:docId w15:val="{B4F1E5D8-E1C1-46AB-B6D2-02360DEF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D5E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5E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5E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D5E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5E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5E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5E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5E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5E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5E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5E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5E9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D5E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5E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5E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5E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5E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5E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5E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5E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E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5E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E9C"/>
    <w:pPr>
      <w:spacing w:before="160" w:after="160"/>
      <w:jc w:val="center"/>
    </w:pPr>
    <w:rPr>
      <w:i/>
      <w:iCs/>
      <w:color w:val="404040" w:themeColor="text1" w:themeTint="BF"/>
    </w:rPr>
  </w:style>
  <w:style w:type="character" w:customStyle="1" w:styleId="a8">
    <w:name w:val="引用文 (文字)"/>
    <w:basedOn w:val="a0"/>
    <w:link w:val="a7"/>
    <w:uiPriority w:val="29"/>
    <w:rsid w:val="001D5E9C"/>
    <w:rPr>
      <w:i/>
      <w:iCs/>
      <w:color w:val="404040" w:themeColor="text1" w:themeTint="BF"/>
    </w:rPr>
  </w:style>
  <w:style w:type="paragraph" w:styleId="a9">
    <w:name w:val="List Paragraph"/>
    <w:basedOn w:val="a"/>
    <w:uiPriority w:val="34"/>
    <w:qFormat/>
    <w:rsid w:val="001D5E9C"/>
    <w:pPr>
      <w:ind w:left="720"/>
      <w:contextualSpacing/>
    </w:pPr>
  </w:style>
  <w:style w:type="character" w:styleId="21">
    <w:name w:val="Intense Emphasis"/>
    <w:basedOn w:val="a0"/>
    <w:uiPriority w:val="21"/>
    <w:qFormat/>
    <w:rsid w:val="001D5E9C"/>
    <w:rPr>
      <w:i/>
      <w:iCs/>
      <w:color w:val="2F5496" w:themeColor="accent1" w:themeShade="BF"/>
    </w:rPr>
  </w:style>
  <w:style w:type="paragraph" w:styleId="22">
    <w:name w:val="Intense Quote"/>
    <w:basedOn w:val="a"/>
    <w:next w:val="a"/>
    <w:link w:val="23"/>
    <w:uiPriority w:val="30"/>
    <w:qFormat/>
    <w:rsid w:val="001D5E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D5E9C"/>
    <w:rPr>
      <w:i/>
      <w:iCs/>
      <w:color w:val="2F5496" w:themeColor="accent1" w:themeShade="BF"/>
    </w:rPr>
  </w:style>
  <w:style w:type="character" w:styleId="24">
    <w:name w:val="Intense Reference"/>
    <w:basedOn w:val="a0"/>
    <w:uiPriority w:val="32"/>
    <w:qFormat/>
    <w:rsid w:val="001D5E9C"/>
    <w:rPr>
      <w:b/>
      <w:bCs/>
      <w:smallCaps/>
      <w:color w:val="2F5496" w:themeColor="accent1" w:themeShade="BF"/>
      <w:spacing w:val="5"/>
    </w:rPr>
  </w:style>
  <w:style w:type="paragraph" w:styleId="aa">
    <w:name w:val="header"/>
    <w:basedOn w:val="a"/>
    <w:link w:val="ab"/>
    <w:uiPriority w:val="99"/>
    <w:unhideWhenUsed/>
    <w:rsid w:val="004A45B2"/>
    <w:pPr>
      <w:tabs>
        <w:tab w:val="center" w:pos="4252"/>
        <w:tab w:val="right" w:pos="8504"/>
      </w:tabs>
      <w:snapToGrid w:val="0"/>
    </w:pPr>
  </w:style>
  <w:style w:type="character" w:customStyle="1" w:styleId="ab">
    <w:name w:val="ヘッダー (文字)"/>
    <w:basedOn w:val="a0"/>
    <w:link w:val="aa"/>
    <w:uiPriority w:val="99"/>
    <w:rsid w:val="004A45B2"/>
  </w:style>
  <w:style w:type="paragraph" w:styleId="ac">
    <w:name w:val="footer"/>
    <w:basedOn w:val="a"/>
    <w:link w:val="ad"/>
    <w:uiPriority w:val="99"/>
    <w:unhideWhenUsed/>
    <w:rsid w:val="004A45B2"/>
    <w:pPr>
      <w:tabs>
        <w:tab w:val="center" w:pos="4252"/>
        <w:tab w:val="right" w:pos="8504"/>
      </w:tabs>
      <w:snapToGrid w:val="0"/>
    </w:pPr>
  </w:style>
  <w:style w:type="character" w:customStyle="1" w:styleId="ad">
    <w:name w:val="フッター (文字)"/>
    <w:basedOn w:val="a0"/>
    <w:link w:val="ac"/>
    <w:uiPriority w:val="99"/>
    <w:rsid w:val="004A45B2"/>
  </w:style>
  <w:style w:type="character" w:styleId="ae">
    <w:name w:val="Hyperlink"/>
    <w:basedOn w:val="a0"/>
    <w:uiPriority w:val="99"/>
    <w:unhideWhenUsed/>
    <w:rsid w:val="004F3DC9"/>
    <w:rPr>
      <w:color w:val="0563C1" w:themeColor="hyperlink"/>
      <w:u w:val="single"/>
    </w:rPr>
  </w:style>
  <w:style w:type="character" w:styleId="af">
    <w:name w:val="Unresolved Mention"/>
    <w:basedOn w:val="a0"/>
    <w:uiPriority w:val="99"/>
    <w:semiHidden/>
    <w:unhideWhenUsed/>
    <w:rsid w:val="004F3DC9"/>
    <w:rPr>
      <w:color w:val="605E5C"/>
      <w:shd w:val="clear" w:color="auto" w:fill="E1DFDD"/>
    </w:rPr>
  </w:style>
  <w:style w:type="character" w:styleId="af0">
    <w:name w:val="annotation reference"/>
    <w:basedOn w:val="a0"/>
    <w:uiPriority w:val="99"/>
    <w:semiHidden/>
    <w:unhideWhenUsed/>
    <w:rsid w:val="00436EBE"/>
    <w:rPr>
      <w:sz w:val="18"/>
      <w:szCs w:val="18"/>
    </w:rPr>
  </w:style>
  <w:style w:type="paragraph" w:styleId="af1">
    <w:name w:val="annotation text"/>
    <w:basedOn w:val="a"/>
    <w:link w:val="af2"/>
    <w:uiPriority w:val="99"/>
    <w:semiHidden/>
    <w:unhideWhenUsed/>
    <w:rsid w:val="00436EBE"/>
    <w:pPr>
      <w:jc w:val="left"/>
    </w:pPr>
  </w:style>
  <w:style w:type="character" w:customStyle="1" w:styleId="af2">
    <w:name w:val="コメント文字列 (文字)"/>
    <w:basedOn w:val="a0"/>
    <w:link w:val="af1"/>
    <w:uiPriority w:val="99"/>
    <w:semiHidden/>
    <w:rsid w:val="00436EBE"/>
  </w:style>
  <w:style w:type="paragraph" w:styleId="af3">
    <w:name w:val="annotation subject"/>
    <w:basedOn w:val="af1"/>
    <w:next w:val="af1"/>
    <w:link w:val="af4"/>
    <w:uiPriority w:val="99"/>
    <w:semiHidden/>
    <w:unhideWhenUsed/>
    <w:rsid w:val="00436EBE"/>
    <w:rPr>
      <w:b/>
      <w:bCs/>
    </w:rPr>
  </w:style>
  <w:style w:type="character" w:customStyle="1" w:styleId="af4">
    <w:name w:val="コメント内容 (文字)"/>
    <w:basedOn w:val="af2"/>
    <w:link w:val="af3"/>
    <w:uiPriority w:val="99"/>
    <w:semiHidden/>
    <w:rsid w:val="00436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D4159-81BC-4FAF-933E-69205B30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1126</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市民会館大ホール</dc:creator>
  <cp:keywords/>
  <dc:description/>
  <cp:lastModifiedBy>浅里 太一</cp:lastModifiedBy>
  <cp:revision>2</cp:revision>
  <cp:lastPrinted>2025-05-22T23:35:00Z</cp:lastPrinted>
  <dcterms:created xsi:type="dcterms:W3CDTF">2025-05-23T06:00:00Z</dcterms:created>
  <dcterms:modified xsi:type="dcterms:W3CDTF">2025-05-23T06:00:00Z</dcterms:modified>
</cp:coreProperties>
</file>