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11F6" w14:textId="77777777" w:rsidR="002C62ED" w:rsidRPr="00E373E2" w:rsidRDefault="002C62ED" w:rsidP="002C62ED">
      <w:r>
        <w:rPr>
          <w:rFonts w:hint="eastAsia"/>
        </w:rPr>
        <w:t>別記２</w:t>
      </w:r>
    </w:p>
    <w:p w14:paraId="6534C915" w14:textId="77777777" w:rsidR="002C62ED" w:rsidRPr="00E373E2" w:rsidRDefault="002C62ED" w:rsidP="002C62ED">
      <w:pPr>
        <w:jc w:val="center"/>
        <w:rPr>
          <w:sz w:val="28"/>
          <w:szCs w:val="28"/>
        </w:rPr>
      </w:pPr>
      <w:r>
        <w:rPr>
          <w:rFonts w:hint="eastAsia"/>
          <w:sz w:val="28"/>
          <w:szCs w:val="28"/>
        </w:rPr>
        <w:t>委　　任　　状</w:t>
      </w:r>
    </w:p>
    <w:p w14:paraId="351305BE" w14:textId="77777777" w:rsidR="002C62ED" w:rsidRPr="00E373E2" w:rsidRDefault="002C62ED" w:rsidP="002C62ED">
      <w:pPr>
        <w:ind w:rightChars="100" w:right="237"/>
        <w:jc w:val="right"/>
      </w:pPr>
    </w:p>
    <w:p w14:paraId="35D01F11" w14:textId="77777777" w:rsidR="002C62ED" w:rsidRPr="00E373E2" w:rsidRDefault="002C62ED" w:rsidP="002C62ED">
      <w:pPr>
        <w:spacing w:line="480" w:lineRule="auto"/>
        <w:ind w:firstLineChars="100" w:firstLine="237"/>
      </w:pPr>
      <w:r>
        <w:rPr>
          <w:rFonts w:hint="eastAsia"/>
        </w:rPr>
        <w:t>受任者　　　　　　　　　　　　　　　　　　　　　を代理人と定め、下記案件の入札に関する権限を委任します。</w:t>
      </w:r>
    </w:p>
    <w:p w14:paraId="0C44AF3D" w14:textId="77777777" w:rsidR="002C62ED" w:rsidRDefault="002C62ED" w:rsidP="002C62ED"/>
    <w:p w14:paraId="42036564" w14:textId="77777777" w:rsidR="002C62ED" w:rsidRPr="00E373E2" w:rsidRDefault="002C62ED" w:rsidP="002C62ED"/>
    <w:p w14:paraId="175589F1" w14:textId="77777777" w:rsidR="002C62ED" w:rsidRPr="00E373E2" w:rsidRDefault="002C62ED" w:rsidP="002C62ED">
      <w:pPr>
        <w:jc w:val="center"/>
      </w:pPr>
      <w:r w:rsidRPr="00E373E2">
        <w:rPr>
          <w:rFonts w:hint="eastAsia"/>
        </w:rPr>
        <w:t>記</w:t>
      </w:r>
    </w:p>
    <w:p w14:paraId="4799A982" w14:textId="77777777" w:rsidR="002C62ED" w:rsidRPr="00E373E2" w:rsidRDefault="002C62ED" w:rsidP="002C62ED"/>
    <w:p w14:paraId="6D08BA96" w14:textId="77777777" w:rsidR="001533A8" w:rsidRDefault="002C62ED" w:rsidP="002C62ED">
      <w:r w:rsidRPr="00E373E2">
        <w:rPr>
          <w:rFonts w:hint="eastAsia"/>
        </w:rPr>
        <w:t xml:space="preserve">１　</w:t>
      </w:r>
      <w:r>
        <w:rPr>
          <w:rFonts w:hint="eastAsia"/>
        </w:rPr>
        <w:t>（</w:t>
      </w:r>
      <w:r w:rsidRPr="00E373E2">
        <w:rPr>
          <w:rFonts w:hint="eastAsia"/>
          <w:sz w:val="20"/>
          <w:szCs w:val="20"/>
        </w:rPr>
        <w:t>※　案件名を記入する。</w:t>
      </w:r>
      <w:r>
        <w:rPr>
          <w:rFonts w:hint="eastAsia"/>
        </w:rPr>
        <w:t>）</w:t>
      </w:r>
    </w:p>
    <w:p w14:paraId="02EB0EF2" w14:textId="1B60CCD0" w:rsidR="002C62ED" w:rsidRDefault="003A3F91" w:rsidP="002C62ED">
      <w:r>
        <w:rPr>
          <w:rFonts w:hint="eastAsia"/>
        </w:rPr>
        <w:t xml:space="preserve">　　</w:t>
      </w:r>
      <w:r w:rsidR="00925C12" w:rsidRPr="00925C12">
        <w:rPr>
          <w:rFonts w:hint="eastAsia"/>
        </w:rPr>
        <w:t>蒲郡市耐震改修促進計画策定業務委託</w:t>
      </w:r>
    </w:p>
    <w:p w14:paraId="0EA91689" w14:textId="77777777" w:rsidR="002C62ED" w:rsidRDefault="002C62ED" w:rsidP="002C62ED"/>
    <w:p w14:paraId="07D2373A" w14:textId="77777777" w:rsidR="002C62ED" w:rsidRDefault="002C62ED" w:rsidP="002C62ED"/>
    <w:p w14:paraId="269D720E" w14:textId="77777777" w:rsidR="002C62ED" w:rsidRPr="00E373E2" w:rsidRDefault="002C62ED" w:rsidP="002C62ED">
      <w:pPr>
        <w:ind w:firstLineChars="600" w:firstLine="1422"/>
      </w:pPr>
      <w:r>
        <w:rPr>
          <w:rFonts w:hint="eastAsia"/>
        </w:rPr>
        <w:t>年　　月　　日</w:t>
      </w:r>
    </w:p>
    <w:p w14:paraId="012D4F98" w14:textId="77777777" w:rsidR="002C62ED" w:rsidRPr="00E373E2" w:rsidRDefault="002C62ED" w:rsidP="002C62ED"/>
    <w:p w14:paraId="425318CA" w14:textId="77777777" w:rsidR="002C62ED" w:rsidRPr="00E373E2" w:rsidRDefault="002C62ED" w:rsidP="002C62ED">
      <w:pPr>
        <w:ind w:leftChars="100" w:left="237"/>
      </w:pPr>
      <w:r>
        <w:rPr>
          <w:rFonts w:hint="eastAsia"/>
        </w:rPr>
        <w:t>蒲　郡　市　長　　様</w:t>
      </w:r>
    </w:p>
    <w:p w14:paraId="08EADB6C" w14:textId="77777777" w:rsidR="002C62ED" w:rsidRPr="00E373E2" w:rsidRDefault="002C62ED" w:rsidP="002C62ED"/>
    <w:p w14:paraId="34F07B9A" w14:textId="77777777" w:rsidR="002C62ED" w:rsidRPr="00E373E2" w:rsidRDefault="002C62ED" w:rsidP="002C62ED">
      <w:pPr>
        <w:spacing w:line="360" w:lineRule="auto"/>
        <w:ind w:firstLineChars="700" w:firstLine="1659"/>
      </w:pPr>
      <w:r>
        <w:rPr>
          <w:rFonts w:hint="eastAsia"/>
        </w:rPr>
        <w:t>委任</w:t>
      </w:r>
      <w:r w:rsidRPr="00E373E2">
        <w:rPr>
          <w:rFonts w:hint="eastAsia"/>
        </w:rPr>
        <w:t>者　住所又は所在地</w:t>
      </w:r>
    </w:p>
    <w:p w14:paraId="08C293B9" w14:textId="77777777" w:rsidR="002C62ED" w:rsidRPr="00E373E2" w:rsidRDefault="002C62ED" w:rsidP="002C62ED">
      <w:pPr>
        <w:spacing w:line="360" w:lineRule="auto"/>
        <w:ind w:firstLineChars="1100" w:firstLine="2607"/>
      </w:pPr>
      <w:r w:rsidRPr="00E373E2">
        <w:rPr>
          <w:rFonts w:hint="eastAsia"/>
        </w:rPr>
        <w:t>商号又は名称</w:t>
      </w:r>
    </w:p>
    <w:p w14:paraId="2BA9CC57" w14:textId="77777777" w:rsidR="002C62ED" w:rsidRPr="00E373E2" w:rsidRDefault="002C62ED" w:rsidP="002C62ED">
      <w:pPr>
        <w:spacing w:line="360" w:lineRule="auto"/>
        <w:ind w:firstLineChars="1100" w:firstLine="2607"/>
        <w:rPr>
          <w:bdr w:val="single" w:sz="4" w:space="0" w:color="auto"/>
        </w:rPr>
      </w:pPr>
      <w:r w:rsidRPr="00E373E2">
        <w:rPr>
          <w:rFonts w:hint="eastAsia"/>
        </w:rPr>
        <w:t xml:space="preserve">代表者氏名　　　　　　　　　</w:t>
      </w:r>
      <w:r w:rsidR="00590BCD">
        <w:rPr>
          <w:rFonts w:hint="eastAsia"/>
        </w:rPr>
        <w:t xml:space="preserve">　　</w:t>
      </w:r>
      <w:r w:rsidRPr="00E373E2">
        <w:rPr>
          <w:rFonts w:hint="eastAsia"/>
        </w:rPr>
        <w:t xml:space="preserve">　</w:t>
      </w:r>
      <w:r>
        <w:rPr>
          <w:rFonts w:hint="eastAsia"/>
        </w:rPr>
        <w:t xml:space="preserve">　</w:t>
      </w:r>
      <w:r w:rsidR="00811F46">
        <w:rPr>
          <w:rFonts w:hint="eastAsia"/>
        </w:rPr>
        <w:t xml:space="preserve">　　</w:t>
      </w:r>
      <w:r w:rsidRPr="00E373E2">
        <w:rPr>
          <w:rFonts w:hint="eastAsia"/>
          <w:bdr w:val="single" w:sz="4" w:space="0" w:color="auto"/>
        </w:rPr>
        <w:t>印</w:t>
      </w:r>
    </w:p>
    <w:p w14:paraId="2C10FEEC" w14:textId="77777777" w:rsidR="002C62ED" w:rsidRPr="00E373E2" w:rsidRDefault="002C62ED" w:rsidP="002C62ED">
      <w:pPr>
        <w:rPr>
          <w:sz w:val="20"/>
          <w:szCs w:val="20"/>
        </w:rPr>
      </w:pPr>
    </w:p>
    <w:p w14:paraId="23106AFE" w14:textId="77777777" w:rsidR="009A4A74" w:rsidRPr="002C62ED" w:rsidRDefault="009A4A74" w:rsidP="00803343"/>
    <w:sectPr w:rsidR="009A4A74" w:rsidRPr="002C62ED">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954C" w14:textId="77777777" w:rsidR="003446E0" w:rsidRDefault="003446E0" w:rsidP="00666F45">
      <w:r>
        <w:separator/>
      </w:r>
    </w:p>
  </w:endnote>
  <w:endnote w:type="continuationSeparator" w:id="0">
    <w:p w14:paraId="407D07E2" w14:textId="77777777" w:rsidR="003446E0" w:rsidRDefault="003446E0"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1768" w14:textId="77777777" w:rsidR="003446E0" w:rsidRDefault="003446E0" w:rsidP="00666F45">
      <w:r>
        <w:separator/>
      </w:r>
    </w:p>
  </w:footnote>
  <w:footnote w:type="continuationSeparator" w:id="0">
    <w:p w14:paraId="3B605533" w14:textId="77777777" w:rsidR="003446E0" w:rsidRDefault="003446E0"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688260243">
    <w:abstractNumId w:val="0"/>
  </w:num>
  <w:num w:numId="2" w16cid:durableId="101071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C1"/>
    <w:rsid w:val="00045F81"/>
    <w:rsid w:val="00056298"/>
    <w:rsid w:val="000B00B0"/>
    <w:rsid w:val="001533A8"/>
    <w:rsid w:val="00161B01"/>
    <w:rsid w:val="00180C38"/>
    <w:rsid w:val="00245FBE"/>
    <w:rsid w:val="002C62ED"/>
    <w:rsid w:val="002E52CF"/>
    <w:rsid w:val="003446E0"/>
    <w:rsid w:val="003A3F91"/>
    <w:rsid w:val="003C70BD"/>
    <w:rsid w:val="003E40B5"/>
    <w:rsid w:val="003F66D9"/>
    <w:rsid w:val="003F7E22"/>
    <w:rsid w:val="004340AE"/>
    <w:rsid w:val="00445578"/>
    <w:rsid w:val="00452457"/>
    <w:rsid w:val="00496492"/>
    <w:rsid w:val="004D151D"/>
    <w:rsid w:val="004D1888"/>
    <w:rsid w:val="00505651"/>
    <w:rsid w:val="0052107F"/>
    <w:rsid w:val="005637C5"/>
    <w:rsid w:val="0057354A"/>
    <w:rsid w:val="00590BCD"/>
    <w:rsid w:val="005921B9"/>
    <w:rsid w:val="005A0E2C"/>
    <w:rsid w:val="005D099B"/>
    <w:rsid w:val="005D3BDD"/>
    <w:rsid w:val="005D4A63"/>
    <w:rsid w:val="005F0E39"/>
    <w:rsid w:val="006439EC"/>
    <w:rsid w:val="00666F45"/>
    <w:rsid w:val="00734185"/>
    <w:rsid w:val="007A5D4C"/>
    <w:rsid w:val="007C76DD"/>
    <w:rsid w:val="00803343"/>
    <w:rsid w:val="00811F46"/>
    <w:rsid w:val="008360F2"/>
    <w:rsid w:val="00887B0B"/>
    <w:rsid w:val="008A747E"/>
    <w:rsid w:val="008B6957"/>
    <w:rsid w:val="00925C12"/>
    <w:rsid w:val="009544C0"/>
    <w:rsid w:val="00962CB0"/>
    <w:rsid w:val="00971B28"/>
    <w:rsid w:val="00973CF0"/>
    <w:rsid w:val="009A4A74"/>
    <w:rsid w:val="009E146C"/>
    <w:rsid w:val="00A34C97"/>
    <w:rsid w:val="00A71FC6"/>
    <w:rsid w:val="00AE6988"/>
    <w:rsid w:val="00AF0B93"/>
    <w:rsid w:val="00B24601"/>
    <w:rsid w:val="00B335CA"/>
    <w:rsid w:val="00B65F7A"/>
    <w:rsid w:val="00B829C1"/>
    <w:rsid w:val="00C5618D"/>
    <w:rsid w:val="00C752C6"/>
    <w:rsid w:val="00C8711F"/>
    <w:rsid w:val="00CA1DB4"/>
    <w:rsid w:val="00CB0B10"/>
    <w:rsid w:val="00D01BA2"/>
    <w:rsid w:val="00D26A93"/>
    <w:rsid w:val="00D55276"/>
    <w:rsid w:val="00E3795E"/>
    <w:rsid w:val="00E5052A"/>
    <w:rsid w:val="00E9213C"/>
    <w:rsid w:val="00EA1DDA"/>
    <w:rsid w:val="00EB51DC"/>
    <w:rsid w:val="00EC1DE2"/>
    <w:rsid w:val="00F60BB2"/>
    <w:rsid w:val="00F7368F"/>
    <w:rsid w:val="00FB1E52"/>
    <w:rsid w:val="00FC1EC8"/>
    <w:rsid w:val="00FC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75B8E40"/>
  <w15:chartTrackingRefBased/>
  <w15:docId w15:val="{B0CE5BCD-712C-4622-9DB9-F9968845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髙橋 克兆</cp:lastModifiedBy>
  <cp:revision>7</cp:revision>
  <cp:lastPrinted>2021-12-09T05:21:00Z</cp:lastPrinted>
  <dcterms:created xsi:type="dcterms:W3CDTF">2023-04-16T04:23:00Z</dcterms:created>
  <dcterms:modified xsi:type="dcterms:W3CDTF">2026-03-17T06:50:00Z</dcterms:modified>
</cp:coreProperties>
</file>