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0B" w:rsidRPr="0099532C" w:rsidRDefault="004D2C0B" w:rsidP="004D2C0B">
      <w:pPr>
        <w:rPr>
          <w:rFonts w:asciiTheme="minorEastAsia" w:hAnsiTheme="minorEastAsia"/>
          <w:sz w:val="24"/>
          <w:szCs w:val="24"/>
        </w:rPr>
      </w:pPr>
      <w:r w:rsidRPr="0099532C">
        <w:rPr>
          <w:rFonts w:asciiTheme="minorEastAsia" w:hAnsiTheme="minorEastAsia" w:hint="eastAsia"/>
          <w:sz w:val="24"/>
          <w:szCs w:val="24"/>
        </w:rPr>
        <w:t xml:space="preserve">【様式２】 </w:t>
      </w:r>
    </w:p>
    <w:p w:rsidR="00B606A4" w:rsidRPr="00991119" w:rsidRDefault="00B606A4" w:rsidP="00B606A4">
      <w:pPr>
        <w:tabs>
          <w:tab w:val="left" w:pos="4680"/>
        </w:tabs>
        <w:snapToGrid w:val="0"/>
        <w:jc w:val="center"/>
        <w:rPr>
          <w:rFonts w:ascii="ＭＳ 明朝" w:hAnsi="ＭＳ 明朝"/>
          <w:b/>
          <w:sz w:val="32"/>
        </w:rPr>
      </w:pPr>
      <w:r w:rsidRPr="00991119">
        <w:rPr>
          <w:rFonts w:ascii="ＭＳ 明朝" w:hAnsi="ＭＳ 明朝" w:hint="eastAsia"/>
          <w:b/>
          <w:sz w:val="32"/>
        </w:rPr>
        <w:t>誓　約　書</w:t>
      </w:r>
    </w:p>
    <w:p w:rsidR="00B606A4" w:rsidRDefault="00B606A4" w:rsidP="00B606A4">
      <w:pPr>
        <w:snapToGrid w:val="0"/>
        <w:rPr>
          <w:rFonts w:ascii="ＭＳ 明朝" w:hAnsi="ＭＳ 明朝"/>
        </w:rPr>
      </w:pPr>
    </w:p>
    <w:p w:rsidR="00B606A4" w:rsidRPr="00991119" w:rsidRDefault="00B606A4" w:rsidP="00B606A4">
      <w:pPr>
        <w:snapToGrid w:val="0"/>
        <w:rPr>
          <w:rFonts w:ascii="ＭＳ 明朝" w:hAnsi="ＭＳ 明朝"/>
        </w:rPr>
      </w:pPr>
    </w:p>
    <w:p w:rsidR="00B606A4" w:rsidRPr="00397EF9" w:rsidRDefault="00B606A4" w:rsidP="00B606A4">
      <w:pPr>
        <w:snapToGrid w:val="0"/>
        <w:rPr>
          <w:rFonts w:ascii="ＭＳ 明朝" w:hAnsi="ＭＳ 明朝"/>
          <w:sz w:val="24"/>
          <w:szCs w:val="24"/>
        </w:rPr>
      </w:pPr>
      <w:r w:rsidRPr="00397EF9">
        <w:rPr>
          <w:rFonts w:ascii="ＭＳ 明朝" w:hAnsi="ＭＳ 明朝" w:hint="eastAsia"/>
          <w:sz w:val="24"/>
          <w:szCs w:val="24"/>
        </w:rPr>
        <w:t xml:space="preserve">　下記事項について、誓約します。これらが、事実と相違することが判明した場合には、当該事実に関して貴市が行う一切の措置について異議の申し立てを行いません。</w:t>
      </w:r>
    </w:p>
    <w:p w:rsidR="00B606A4" w:rsidRPr="00397EF9" w:rsidRDefault="00B606A4" w:rsidP="00B606A4">
      <w:pPr>
        <w:snapToGrid w:val="0"/>
        <w:rPr>
          <w:rFonts w:ascii="ＭＳ 明朝" w:hAnsi="ＭＳ 明朝"/>
          <w:sz w:val="24"/>
          <w:szCs w:val="24"/>
        </w:rPr>
      </w:pPr>
    </w:p>
    <w:p w:rsidR="00B606A4" w:rsidRPr="00397EF9" w:rsidRDefault="00B606A4" w:rsidP="00B606A4">
      <w:pPr>
        <w:snapToGrid w:val="0"/>
        <w:rPr>
          <w:rFonts w:ascii="ＭＳ 明朝" w:hAnsi="ＭＳ 明朝"/>
          <w:sz w:val="24"/>
          <w:szCs w:val="24"/>
        </w:rPr>
      </w:pPr>
    </w:p>
    <w:p w:rsidR="00B606A4" w:rsidRPr="00397EF9" w:rsidRDefault="00B606A4" w:rsidP="00B606A4">
      <w:pPr>
        <w:pStyle w:val="ac"/>
        <w:snapToGrid w:val="0"/>
        <w:rPr>
          <w:rFonts w:ascii="ＭＳ 明朝" w:hAnsi="ＭＳ 明朝"/>
          <w:sz w:val="24"/>
          <w:szCs w:val="24"/>
        </w:rPr>
      </w:pPr>
      <w:r w:rsidRPr="00397EF9">
        <w:rPr>
          <w:rFonts w:ascii="ＭＳ 明朝" w:hAnsi="ＭＳ 明朝" w:hint="eastAsia"/>
          <w:sz w:val="24"/>
          <w:szCs w:val="24"/>
        </w:rPr>
        <w:t>記</w:t>
      </w:r>
    </w:p>
    <w:p w:rsidR="00B606A4" w:rsidRPr="00397EF9" w:rsidRDefault="00B606A4" w:rsidP="00B606A4">
      <w:pPr>
        <w:pStyle w:val="ac"/>
        <w:snapToGrid w:val="0"/>
        <w:ind w:left="240" w:rightChars="-135" w:right="-283" w:hangingChars="100" w:hanging="240"/>
        <w:jc w:val="left"/>
        <w:rPr>
          <w:rFonts w:ascii="ＭＳ 明朝" w:hAnsi="ＭＳ 明朝"/>
          <w:sz w:val="24"/>
          <w:szCs w:val="24"/>
        </w:rPr>
      </w:pPr>
    </w:p>
    <w:p w:rsidR="00B606A4" w:rsidRPr="00397EF9" w:rsidRDefault="00B606A4" w:rsidP="00B606A4">
      <w:pPr>
        <w:pStyle w:val="ac"/>
        <w:snapToGrid w:val="0"/>
        <w:ind w:left="240" w:rightChars="-135" w:right="-283" w:hangingChars="100" w:hanging="240"/>
        <w:jc w:val="left"/>
        <w:rPr>
          <w:rFonts w:ascii="ＭＳ 明朝" w:hAnsi="ＭＳ 明朝"/>
          <w:sz w:val="24"/>
          <w:szCs w:val="24"/>
        </w:rPr>
      </w:pPr>
      <w:r w:rsidRPr="00397EF9">
        <w:rPr>
          <w:rFonts w:ascii="ＭＳ 明朝" w:hAnsi="ＭＳ 明朝" w:hint="eastAsia"/>
          <w:sz w:val="24"/>
          <w:szCs w:val="24"/>
        </w:rPr>
        <w:t>(1)現在、地方自治法施行令第１６７条の４第1項の規定に該当する契約を締結する能力を有しない者（成年被後見人，被保佐人，被補助人，未成年者）ではなく、破産者で復権を得ない者および蒲郡市税に未納のある者ではありません。</w:t>
      </w:r>
    </w:p>
    <w:p w:rsidR="00B606A4" w:rsidRPr="00397EF9" w:rsidRDefault="00B606A4" w:rsidP="00B606A4">
      <w:pPr>
        <w:pStyle w:val="ac"/>
        <w:snapToGrid w:val="0"/>
        <w:ind w:left="240" w:rightChars="-135" w:right="-283" w:hangingChars="100" w:hanging="240"/>
        <w:jc w:val="both"/>
        <w:rPr>
          <w:rFonts w:ascii="ＭＳ 明朝" w:hAnsi="ＭＳ 明朝"/>
          <w:sz w:val="24"/>
          <w:szCs w:val="24"/>
        </w:rPr>
      </w:pPr>
    </w:p>
    <w:p w:rsidR="00B606A4" w:rsidRPr="00397EF9" w:rsidRDefault="00B606A4" w:rsidP="00B606A4">
      <w:pPr>
        <w:pStyle w:val="ac"/>
        <w:snapToGrid w:val="0"/>
        <w:ind w:left="240" w:rightChars="-135" w:right="-283" w:hangingChars="100" w:hanging="240"/>
        <w:jc w:val="left"/>
        <w:rPr>
          <w:rFonts w:ascii="ＭＳ 明朝" w:hAnsi="ＭＳ 明朝"/>
          <w:sz w:val="24"/>
          <w:szCs w:val="24"/>
        </w:rPr>
      </w:pPr>
      <w:r w:rsidRPr="00397EF9">
        <w:rPr>
          <w:rFonts w:ascii="ＭＳ 明朝" w:hAnsi="ＭＳ 明朝"/>
          <w:sz w:val="24"/>
          <w:szCs w:val="24"/>
        </w:rPr>
        <w:t>(2)</w:t>
      </w:r>
      <w:r w:rsidRPr="00397EF9">
        <w:rPr>
          <w:rFonts w:ascii="ＭＳ 明朝" w:hAnsi="ＭＳ 明朝" w:hint="eastAsia"/>
          <w:sz w:val="24"/>
          <w:szCs w:val="24"/>
        </w:rPr>
        <w:t>過去２年間、地方自治法施行令第１６７条の４第２項第１号から第６号までの規定に該当したことはありません。</w:t>
      </w:r>
    </w:p>
    <w:p w:rsidR="00B606A4" w:rsidRPr="00397EF9" w:rsidRDefault="00B606A4" w:rsidP="00B606A4">
      <w:pPr>
        <w:pStyle w:val="ac"/>
        <w:snapToGrid w:val="0"/>
        <w:ind w:left="240" w:rightChars="-135" w:right="-283" w:hangingChars="100" w:hanging="240"/>
        <w:jc w:val="left"/>
        <w:rPr>
          <w:rFonts w:ascii="ＭＳ 明朝" w:hAnsi="ＭＳ 明朝"/>
          <w:sz w:val="24"/>
          <w:szCs w:val="24"/>
        </w:rPr>
      </w:pPr>
    </w:p>
    <w:p w:rsidR="00B606A4" w:rsidRPr="00397EF9" w:rsidRDefault="00B606A4" w:rsidP="00B606A4">
      <w:pPr>
        <w:pStyle w:val="ac"/>
        <w:snapToGrid w:val="0"/>
        <w:ind w:left="240" w:rightChars="-135" w:right="-283" w:hangingChars="100" w:hanging="240"/>
        <w:jc w:val="left"/>
        <w:rPr>
          <w:rFonts w:ascii="ＭＳ 明朝" w:hAnsi="ＭＳ 明朝"/>
          <w:sz w:val="24"/>
          <w:szCs w:val="24"/>
        </w:rPr>
      </w:pPr>
      <w:r w:rsidRPr="00397EF9">
        <w:rPr>
          <w:rFonts w:ascii="ＭＳ 明朝" w:hAnsi="ＭＳ 明朝"/>
          <w:sz w:val="24"/>
          <w:szCs w:val="24"/>
        </w:rPr>
        <w:t>(3)</w:t>
      </w:r>
      <w:r w:rsidRPr="00397EF9">
        <w:rPr>
          <w:rFonts w:ascii="ＭＳ 明朝" w:hAnsi="ＭＳ 明朝" w:hint="eastAsia"/>
          <w:sz w:val="24"/>
          <w:szCs w:val="24"/>
        </w:rPr>
        <w:t>暴力団員による不当な行為の防止等に関する法律（平成３年法律第７７号）第２条第２号に規定する暴力団又は当該暴力団の構成員ではありません。</w:t>
      </w:r>
    </w:p>
    <w:p w:rsidR="00B606A4" w:rsidRPr="00397EF9" w:rsidRDefault="00B606A4" w:rsidP="00B606A4">
      <w:pPr>
        <w:pStyle w:val="ac"/>
        <w:snapToGrid w:val="0"/>
        <w:ind w:left="240" w:rightChars="-135" w:right="-283" w:hangingChars="100" w:hanging="240"/>
        <w:jc w:val="left"/>
        <w:rPr>
          <w:rFonts w:ascii="ＭＳ 明朝" w:hAnsi="ＭＳ 明朝"/>
          <w:sz w:val="24"/>
          <w:szCs w:val="24"/>
        </w:rPr>
      </w:pPr>
    </w:p>
    <w:p w:rsidR="00B606A4" w:rsidRPr="00397EF9" w:rsidRDefault="00B606A4" w:rsidP="00B606A4">
      <w:pPr>
        <w:pStyle w:val="ac"/>
        <w:snapToGrid w:val="0"/>
        <w:ind w:left="240" w:rightChars="-135" w:right="-283" w:hangingChars="100" w:hanging="240"/>
        <w:jc w:val="left"/>
        <w:rPr>
          <w:rFonts w:ascii="ＭＳ 明朝" w:hAnsi="ＭＳ 明朝"/>
          <w:sz w:val="24"/>
          <w:szCs w:val="24"/>
        </w:rPr>
      </w:pPr>
      <w:r w:rsidRPr="00397EF9">
        <w:rPr>
          <w:rFonts w:ascii="ＭＳ 明朝" w:hAnsi="ＭＳ 明朝"/>
          <w:sz w:val="24"/>
          <w:szCs w:val="24"/>
        </w:rPr>
        <w:t>(4)</w:t>
      </w:r>
      <w:r w:rsidRPr="00397EF9">
        <w:rPr>
          <w:rFonts w:ascii="ＭＳ 明朝" w:hAnsi="ＭＳ 明朝" w:hint="eastAsia"/>
          <w:sz w:val="24"/>
          <w:szCs w:val="24"/>
        </w:rPr>
        <w:t>無差別大量殺人行為を行った団体の規制に関する法律（平成１１年法律第１４７号）第５条第１項の規定による観察処分を受けた団体又は当該団体の構成員ではありません。</w:t>
      </w:r>
    </w:p>
    <w:p w:rsidR="00B606A4" w:rsidRPr="00397EF9" w:rsidRDefault="00B606A4" w:rsidP="00B606A4">
      <w:pPr>
        <w:pStyle w:val="ac"/>
        <w:snapToGrid w:val="0"/>
        <w:ind w:left="240" w:rightChars="-135" w:right="-283" w:hangingChars="100" w:hanging="240"/>
        <w:jc w:val="left"/>
        <w:rPr>
          <w:rFonts w:ascii="ＭＳ 明朝" w:hAnsi="ＭＳ 明朝"/>
          <w:sz w:val="24"/>
          <w:szCs w:val="24"/>
        </w:rPr>
      </w:pPr>
    </w:p>
    <w:p w:rsidR="00B606A4" w:rsidRPr="00397EF9" w:rsidRDefault="00B606A4" w:rsidP="00B606A4">
      <w:pPr>
        <w:pStyle w:val="ac"/>
        <w:snapToGrid w:val="0"/>
        <w:ind w:left="240" w:rightChars="-135" w:right="-283" w:hangingChars="100" w:hanging="240"/>
        <w:jc w:val="left"/>
        <w:rPr>
          <w:rFonts w:ascii="ＭＳ 明朝" w:hAnsi="ＭＳ 明朝"/>
          <w:sz w:val="24"/>
          <w:szCs w:val="24"/>
        </w:rPr>
      </w:pPr>
      <w:r w:rsidRPr="00397EF9">
        <w:rPr>
          <w:rFonts w:ascii="ＭＳ 明朝" w:hAnsi="ＭＳ 明朝" w:hint="eastAsia"/>
          <w:sz w:val="24"/>
          <w:szCs w:val="24"/>
        </w:rPr>
        <w:t>(5)「浜町企業用地売却に係るプロポーザル実施要領」の内容をよく確認し、その内容について異議はありません。</w:t>
      </w:r>
    </w:p>
    <w:p w:rsidR="00B606A4" w:rsidRPr="00397EF9" w:rsidRDefault="00B606A4" w:rsidP="00B606A4">
      <w:pPr>
        <w:snapToGrid w:val="0"/>
        <w:ind w:leftChars="100" w:left="450" w:hangingChars="100" w:hanging="240"/>
        <w:rPr>
          <w:rFonts w:ascii="ＭＳ 明朝" w:hAnsi="ＭＳ 明朝"/>
          <w:sz w:val="24"/>
          <w:szCs w:val="24"/>
        </w:rPr>
      </w:pPr>
    </w:p>
    <w:p w:rsidR="00B606A4" w:rsidRDefault="00B606A4" w:rsidP="00B606A4">
      <w:pPr>
        <w:ind w:leftChars="100" w:left="690" w:hangingChars="200" w:hanging="480"/>
        <w:rPr>
          <w:rFonts w:ascii="ＭＳ 明朝" w:hAnsi="ＭＳ 明朝"/>
          <w:sz w:val="24"/>
          <w:szCs w:val="24"/>
        </w:rPr>
      </w:pPr>
      <w:r w:rsidRPr="00397EF9">
        <w:rPr>
          <w:rFonts w:ascii="ＭＳ 明朝" w:hAnsi="ＭＳ 明朝" w:hint="eastAsia"/>
          <w:sz w:val="24"/>
          <w:szCs w:val="24"/>
        </w:rPr>
        <w:t>令和　　年　　月　　日</w:t>
      </w:r>
    </w:p>
    <w:p w:rsidR="00397EF9" w:rsidRPr="00397EF9" w:rsidRDefault="00397EF9" w:rsidP="00B606A4">
      <w:pPr>
        <w:ind w:leftChars="100" w:left="690" w:hangingChars="200" w:hanging="480"/>
        <w:rPr>
          <w:rFonts w:ascii="ＭＳ 明朝" w:hAnsi="ＭＳ 明朝"/>
          <w:sz w:val="24"/>
          <w:szCs w:val="24"/>
        </w:rPr>
      </w:pPr>
    </w:p>
    <w:p w:rsidR="00B606A4" w:rsidRPr="00397EF9" w:rsidRDefault="00B606A4" w:rsidP="00B606A4">
      <w:pPr>
        <w:ind w:firstLineChars="100" w:firstLine="240"/>
        <w:rPr>
          <w:rFonts w:ascii="ＭＳ 明朝" w:hAnsi="ＭＳ 明朝"/>
          <w:sz w:val="24"/>
          <w:szCs w:val="24"/>
        </w:rPr>
      </w:pPr>
      <w:r w:rsidRPr="00397EF9">
        <w:rPr>
          <w:rFonts w:ascii="ＭＳ 明朝" w:hAnsi="ＭＳ 明朝" w:hint="eastAsia"/>
          <w:sz w:val="24"/>
          <w:szCs w:val="24"/>
        </w:rPr>
        <w:t xml:space="preserve">　蒲　郡　市　長　殿</w:t>
      </w:r>
    </w:p>
    <w:p w:rsidR="00B606A4" w:rsidRPr="00397EF9" w:rsidRDefault="00B606A4" w:rsidP="00B606A4">
      <w:pPr>
        <w:snapToGrid w:val="0"/>
        <w:ind w:left="391"/>
        <w:rPr>
          <w:rFonts w:ascii="ＭＳ 明朝" w:hAnsi="ＭＳ 明朝"/>
          <w:sz w:val="24"/>
          <w:szCs w:val="24"/>
        </w:rPr>
      </w:pPr>
      <w:r w:rsidRPr="00397EF9">
        <w:rPr>
          <w:rFonts w:ascii="ＭＳ 明朝" w:hAnsi="ＭＳ 明朝" w:hint="eastAsia"/>
          <w:sz w:val="24"/>
          <w:szCs w:val="24"/>
        </w:rPr>
        <w:t xml:space="preserve">　　　　　　　　　　　　住 所</w:t>
      </w:r>
    </w:p>
    <w:p w:rsidR="00B606A4" w:rsidRPr="00397EF9" w:rsidRDefault="00B606A4" w:rsidP="00B606A4">
      <w:pPr>
        <w:snapToGrid w:val="0"/>
        <w:ind w:left="391"/>
        <w:rPr>
          <w:rFonts w:ascii="ＭＳ 明朝" w:hAnsi="ＭＳ 明朝"/>
          <w:sz w:val="24"/>
          <w:szCs w:val="24"/>
        </w:rPr>
      </w:pPr>
      <w:r w:rsidRPr="00397EF9">
        <w:rPr>
          <w:rFonts w:ascii="ＭＳ 明朝" w:hAnsi="ＭＳ 明朝" w:hint="eastAsia"/>
          <w:sz w:val="24"/>
          <w:szCs w:val="24"/>
        </w:rPr>
        <w:t xml:space="preserve">　　　　　　　　　　　　名称又は商号</w:t>
      </w:r>
    </w:p>
    <w:p w:rsidR="00B606A4" w:rsidRPr="00397EF9" w:rsidRDefault="00B606A4" w:rsidP="00B606A4">
      <w:pPr>
        <w:snapToGrid w:val="0"/>
        <w:ind w:left="391" w:firstLineChars="1200" w:firstLine="2880"/>
        <w:rPr>
          <w:rFonts w:ascii="ＭＳ 明朝" w:hAnsi="ＭＳ 明朝"/>
          <w:sz w:val="24"/>
          <w:szCs w:val="24"/>
        </w:rPr>
      </w:pPr>
      <w:r w:rsidRPr="00397EF9">
        <w:rPr>
          <w:rFonts w:ascii="ＭＳ 明朝" w:hAnsi="ＭＳ 明朝" w:hint="eastAsia"/>
          <w:sz w:val="24"/>
          <w:szCs w:val="24"/>
        </w:rPr>
        <w:t>代表者職氏名</w:t>
      </w:r>
    </w:p>
    <w:p w:rsidR="00B606A4" w:rsidRPr="00397EF9" w:rsidRDefault="00B606A4" w:rsidP="00B606A4">
      <w:pPr>
        <w:spacing w:line="300" w:lineRule="exact"/>
        <w:ind w:left="391" w:firstLineChars="1200" w:firstLine="2880"/>
        <w:rPr>
          <w:rFonts w:ascii="ＭＳ 明朝" w:hAnsi="ＭＳ 明朝"/>
          <w:sz w:val="24"/>
          <w:szCs w:val="24"/>
        </w:rPr>
      </w:pPr>
    </w:p>
    <w:p w:rsidR="00B606A4" w:rsidRPr="00397EF9" w:rsidRDefault="00B606A4" w:rsidP="00B606A4">
      <w:pPr>
        <w:spacing w:line="300" w:lineRule="exact"/>
        <w:ind w:left="391" w:firstLineChars="1200" w:firstLine="2880"/>
        <w:rPr>
          <w:rFonts w:ascii="ＭＳ 明朝" w:hAnsi="ＭＳ 明朝"/>
          <w:sz w:val="24"/>
          <w:szCs w:val="24"/>
        </w:rPr>
      </w:pPr>
      <w:r w:rsidRPr="00397EF9">
        <w:rPr>
          <w:rFonts w:ascii="ＭＳ 明朝" w:hAnsi="ＭＳ 明朝" w:hint="eastAsia"/>
          <w:sz w:val="24"/>
          <w:szCs w:val="24"/>
        </w:rPr>
        <w:t>代表者生</w:t>
      </w:r>
      <w:r w:rsidRPr="00397EF9">
        <w:rPr>
          <w:rFonts w:ascii="ＭＳ 明朝" w:hAnsi="ＭＳ 明朝"/>
          <w:sz w:val="24"/>
          <w:szCs w:val="24"/>
        </w:rPr>
        <w:t xml:space="preserve">年月日　</w:t>
      </w:r>
    </w:p>
    <w:p w:rsidR="00B606A4" w:rsidRPr="00397EF9" w:rsidRDefault="00B606A4" w:rsidP="00B606A4">
      <w:pPr>
        <w:spacing w:line="300" w:lineRule="exact"/>
        <w:ind w:left="391" w:firstLineChars="1200" w:firstLine="2880"/>
        <w:rPr>
          <w:rFonts w:ascii="ＭＳ 明朝" w:hAnsi="ＭＳ 明朝"/>
          <w:sz w:val="24"/>
          <w:szCs w:val="24"/>
          <w:u w:val="single"/>
        </w:rPr>
      </w:pPr>
      <w:r w:rsidRPr="00397EF9">
        <w:rPr>
          <w:rFonts w:ascii="ＭＳ 明朝" w:hAnsi="ＭＳ 明朝" w:hint="eastAsia"/>
          <w:sz w:val="24"/>
          <w:szCs w:val="24"/>
          <w:u w:val="single"/>
        </w:rPr>
        <w:t>大正・昭和・平成</w:t>
      </w:r>
      <w:r w:rsidRPr="00397EF9">
        <w:rPr>
          <w:rFonts w:ascii="ＭＳ 明朝" w:hAnsi="ＭＳ 明朝"/>
          <w:sz w:val="24"/>
          <w:szCs w:val="24"/>
          <w:u w:val="single"/>
        </w:rPr>
        <w:t xml:space="preserve">　　　</w:t>
      </w:r>
      <w:r w:rsidRPr="00397EF9">
        <w:rPr>
          <w:rFonts w:ascii="ＭＳ 明朝" w:hAnsi="ＭＳ 明朝" w:hint="eastAsia"/>
          <w:sz w:val="24"/>
          <w:szCs w:val="24"/>
          <w:u w:val="single"/>
        </w:rPr>
        <w:t xml:space="preserve">　　年　　</w:t>
      </w:r>
      <w:r w:rsidRPr="00397EF9">
        <w:rPr>
          <w:rFonts w:ascii="ＭＳ 明朝" w:hAnsi="ＭＳ 明朝"/>
          <w:sz w:val="24"/>
          <w:szCs w:val="24"/>
          <w:u w:val="single"/>
        </w:rPr>
        <w:t xml:space="preserve">　　</w:t>
      </w:r>
      <w:r w:rsidRPr="00397EF9">
        <w:rPr>
          <w:rFonts w:ascii="ＭＳ 明朝" w:hAnsi="ＭＳ 明朝" w:hint="eastAsia"/>
          <w:sz w:val="24"/>
          <w:szCs w:val="24"/>
          <w:u w:val="single"/>
        </w:rPr>
        <w:t>月</w:t>
      </w:r>
      <w:r w:rsidRPr="00397EF9">
        <w:rPr>
          <w:rFonts w:ascii="ＭＳ 明朝" w:hAnsi="ＭＳ 明朝"/>
          <w:sz w:val="24"/>
          <w:szCs w:val="24"/>
          <w:u w:val="single"/>
        </w:rPr>
        <w:t xml:space="preserve">　　　　</w:t>
      </w:r>
      <w:r w:rsidRPr="00397EF9">
        <w:rPr>
          <w:rFonts w:ascii="ＭＳ 明朝" w:hAnsi="ＭＳ 明朝" w:hint="eastAsia"/>
          <w:sz w:val="24"/>
          <w:szCs w:val="24"/>
          <w:u w:val="single"/>
        </w:rPr>
        <w:t>日</w:t>
      </w:r>
      <w:r w:rsidRPr="00397EF9">
        <w:rPr>
          <w:rFonts w:ascii="ＭＳ 明朝" w:hAnsi="ＭＳ 明朝"/>
          <w:sz w:val="24"/>
          <w:szCs w:val="24"/>
          <w:u w:val="single"/>
        </w:rPr>
        <w:t xml:space="preserve">　　</w:t>
      </w:r>
    </w:p>
    <w:p w:rsidR="00B606A4" w:rsidRDefault="00B606A4" w:rsidP="00B606A4">
      <w:pPr>
        <w:spacing w:line="300" w:lineRule="exact"/>
        <w:ind w:left="391" w:firstLineChars="1200" w:firstLine="2640"/>
        <w:rPr>
          <w:rFonts w:ascii="ＭＳ 明朝" w:hAnsi="ＭＳ 明朝"/>
          <w:sz w:val="22"/>
          <w:u w:val="single"/>
        </w:rPr>
      </w:pPr>
    </w:p>
    <w:p w:rsidR="00F6787D" w:rsidRPr="0099532C" w:rsidRDefault="00F6787D" w:rsidP="004D2C0B">
      <w:pPr>
        <w:rPr>
          <w:rFonts w:asciiTheme="minorEastAsia" w:hAnsiTheme="minorEastAsia"/>
          <w:sz w:val="24"/>
          <w:szCs w:val="24"/>
        </w:rPr>
      </w:pPr>
    </w:p>
    <w:p w:rsidR="007923BA" w:rsidRDefault="007923BA" w:rsidP="004D2C0B">
      <w:pPr>
        <w:rPr>
          <w:rFonts w:asciiTheme="minorEastAsia" w:hAnsiTheme="minorEastAsia"/>
          <w:sz w:val="24"/>
          <w:szCs w:val="24"/>
        </w:rPr>
      </w:pPr>
    </w:p>
    <w:p w:rsidR="00B606A4" w:rsidRDefault="00B606A4" w:rsidP="004D2C0B">
      <w:pPr>
        <w:rPr>
          <w:rFonts w:asciiTheme="minorEastAsia" w:hAnsiTheme="minorEastAsia"/>
          <w:sz w:val="24"/>
          <w:szCs w:val="24"/>
        </w:rPr>
      </w:pPr>
    </w:p>
    <w:p w:rsidR="00866AE9" w:rsidRDefault="00866AE9">
      <w:pPr>
        <w:widowControl/>
        <w:jc w:val="left"/>
        <w:rPr>
          <w:rFonts w:asciiTheme="minorEastAsia" w:hAnsiTheme="minorEastAsia"/>
          <w:sz w:val="24"/>
          <w:szCs w:val="24"/>
        </w:rPr>
      </w:pPr>
      <w:bookmarkStart w:id="0" w:name="_GoBack"/>
      <w:bookmarkEnd w:id="0"/>
    </w:p>
    <w:sectPr w:rsidR="00866AE9" w:rsidSect="00B42DBD">
      <w:type w:val="continuous"/>
      <w:pgSz w:w="11906" w:h="16838" w:code="9"/>
      <w:pgMar w:top="1418" w:right="1418" w:bottom="1418" w:left="1418"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B2" w:rsidRDefault="00B31BB2" w:rsidP="00B31BB2">
      <w:r>
        <w:separator/>
      </w:r>
    </w:p>
  </w:endnote>
  <w:endnote w:type="continuationSeparator" w:id="0">
    <w:p w:rsidR="00B31BB2" w:rsidRDefault="00B31BB2" w:rsidP="00B3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B2" w:rsidRDefault="00B31BB2" w:rsidP="00B31BB2">
      <w:r>
        <w:separator/>
      </w:r>
    </w:p>
  </w:footnote>
  <w:footnote w:type="continuationSeparator" w:id="0">
    <w:p w:rsidR="00B31BB2" w:rsidRDefault="00B31BB2" w:rsidP="00B31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0B"/>
    <w:rsid w:val="00023A86"/>
    <w:rsid w:val="00397EF9"/>
    <w:rsid w:val="003D6736"/>
    <w:rsid w:val="003E525E"/>
    <w:rsid w:val="00471EF5"/>
    <w:rsid w:val="004D2C0B"/>
    <w:rsid w:val="0052205D"/>
    <w:rsid w:val="00580D3B"/>
    <w:rsid w:val="005E1229"/>
    <w:rsid w:val="006239E7"/>
    <w:rsid w:val="00694A41"/>
    <w:rsid w:val="006D02E1"/>
    <w:rsid w:val="006E4BB8"/>
    <w:rsid w:val="007158A1"/>
    <w:rsid w:val="007204A7"/>
    <w:rsid w:val="007669E6"/>
    <w:rsid w:val="007921C9"/>
    <w:rsid w:val="007923BA"/>
    <w:rsid w:val="00805DDC"/>
    <w:rsid w:val="00815817"/>
    <w:rsid w:val="00866AE9"/>
    <w:rsid w:val="0099532C"/>
    <w:rsid w:val="009C050E"/>
    <w:rsid w:val="00A05806"/>
    <w:rsid w:val="00AA0149"/>
    <w:rsid w:val="00B31BB2"/>
    <w:rsid w:val="00B42DBD"/>
    <w:rsid w:val="00B606A4"/>
    <w:rsid w:val="00B8163D"/>
    <w:rsid w:val="00BD49C2"/>
    <w:rsid w:val="00C3652A"/>
    <w:rsid w:val="00CD5A2D"/>
    <w:rsid w:val="00F0583A"/>
    <w:rsid w:val="00F6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5E37E0"/>
  <w15:chartTrackingRefBased/>
  <w15:docId w15:val="{1C4E2A45-B5CA-4987-ADF0-E66CCB26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04A7"/>
    <w:rPr>
      <w:color w:val="0563C1" w:themeColor="hyperlink"/>
      <w:u w:val="single"/>
    </w:rPr>
  </w:style>
  <w:style w:type="character" w:styleId="a5">
    <w:name w:val="FollowedHyperlink"/>
    <w:basedOn w:val="a0"/>
    <w:uiPriority w:val="99"/>
    <w:semiHidden/>
    <w:unhideWhenUsed/>
    <w:rsid w:val="003D6736"/>
    <w:rPr>
      <w:color w:val="954F72"/>
      <w:u w:val="single"/>
    </w:rPr>
  </w:style>
  <w:style w:type="paragraph" w:customStyle="1" w:styleId="font5">
    <w:name w:val="font5"/>
    <w:basedOn w:val="a"/>
    <w:rsid w:val="003D673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6">
    <w:name w:val="xl66"/>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3D6736"/>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8">
    <w:name w:val="xl68"/>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9">
    <w:name w:val="xl69"/>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0">
    <w:name w:val="xl70"/>
    <w:basedOn w:val="a"/>
    <w:rsid w:val="003D6736"/>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1">
    <w:name w:val="xl71"/>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styleId="a6">
    <w:name w:val="header"/>
    <w:basedOn w:val="a"/>
    <w:link w:val="a7"/>
    <w:uiPriority w:val="99"/>
    <w:unhideWhenUsed/>
    <w:rsid w:val="00B31BB2"/>
    <w:pPr>
      <w:tabs>
        <w:tab w:val="center" w:pos="4252"/>
        <w:tab w:val="right" w:pos="8504"/>
      </w:tabs>
      <w:snapToGrid w:val="0"/>
    </w:pPr>
  </w:style>
  <w:style w:type="character" w:customStyle="1" w:styleId="a7">
    <w:name w:val="ヘッダー (文字)"/>
    <w:basedOn w:val="a0"/>
    <w:link w:val="a6"/>
    <w:uiPriority w:val="99"/>
    <w:rsid w:val="00B31BB2"/>
  </w:style>
  <w:style w:type="paragraph" w:styleId="a8">
    <w:name w:val="footer"/>
    <w:basedOn w:val="a"/>
    <w:link w:val="a9"/>
    <w:uiPriority w:val="99"/>
    <w:unhideWhenUsed/>
    <w:rsid w:val="00B31BB2"/>
    <w:pPr>
      <w:tabs>
        <w:tab w:val="center" w:pos="4252"/>
        <w:tab w:val="right" w:pos="8504"/>
      </w:tabs>
      <w:snapToGrid w:val="0"/>
    </w:pPr>
  </w:style>
  <w:style w:type="character" w:customStyle="1" w:styleId="a9">
    <w:name w:val="フッター (文字)"/>
    <w:basedOn w:val="a0"/>
    <w:link w:val="a8"/>
    <w:uiPriority w:val="99"/>
    <w:rsid w:val="00B31BB2"/>
  </w:style>
  <w:style w:type="paragraph" w:styleId="aa">
    <w:name w:val="Balloon Text"/>
    <w:basedOn w:val="a"/>
    <w:link w:val="ab"/>
    <w:uiPriority w:val="99"/>
    <w:semiHidden/>
    <w:unhideWhenUsed/>
    <w:rsid w:val="007921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21C9"/>
    <w:rPr>
      <w:rFonts w:asciiTheme="majorHAnsi" w:eastAsiaTheme="majorEastAsia" w:hAnsiTheme="majorHAnsi" w:cstheme="majorBidi"/>
      <w:sz w:val="18"/>
      <w:szCs w:val="18"/>
    </w:rPr>
  </w:style>
  <w:style w:type="paragraph" w:styleId="ac">
    <w:name w:val="Note Heading"/>
    <w:basedOn w:val="a"/>
    <w:next w:val="a"/>
    <w:link w:val="ad"/>
    <w:rsid w:val="00B606A4"/>
    <w:pPr>
      <w:jc w:val="center"/>
    </w:pPr>
    <w:rPr>
      <w:rFonts w:ascii="Century" w:eastAsia="ＭＳ 明朝" w:hAnsi="Century" w:cs="Times New Roman"/>
      <w:szCs w:val="20"/>
    </w:rPr>
  </w:style>
  <w:style w:type="character" w:customStyle="1" w:styleId="ad">
    <w:name w:val="記 (文字)"/>
    <w:basedOn w:val="a0"/>
    <w:link w:val="ac"/>
    <w:rsid w:val="00B606A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2241">
      <w:bodyDiv w:val="1"/>
      <w:marLeft w:val="0"/>
      <w:marRight w:val="0"/>
      <w:marTop w:val="0"/>
      <w:marBottom w:val="0"/>
      <w:divBdr>
        <w:top w:val="none" w:sz="0" w:space="0" w:color="auto"/>
        <w:left w:val="none" w:sz="0" w:space="0" w:color="auto"/>
        <w:bottom w:val="none" w:sz="0" w:space="0" w:color="auto"/>
        <w:right w:val="none" w:sz="0" w:space="0" w:color="auto"/>
      </w:divBdr>
    </w:div>
    <w:div w:id="731543263">
      <w:bodyDiv w:val="1"/>
      <w:marLeft w:val="0"/>
      <w:marRight w:val="0"/>
      <w:marTop w:val="0"/>
      <w:marBottom w:val="0"/>
      <w:divBdr>
        <w:top w:val="none" w:sz="0" w:space="0" w:color="auto"/>
        <w:left w:val="none" w:sz="0" w:space="0" w:color="auto"/>
        <w:bottom w:val="none" w:sz="0" w:space="0" w:color="auto"/>
        <w:right w:val="none" w:sz="0" w:space="0" w:color="auto"/>
      </w:divBdr>
    </w:div>
    <w:div w:id="1436056825">
      <w:bodyDiv w:val="1"/>
      <w:marLeft w:val="0"/>
      <w:marRight w:val="0"/>
      <w:marTop w:val="0"/>
      <w:marBottom w:val="0"/>
      <w:divBdr>
        <w:top w:val="none" w:sz="0" w:space="0" w:color="auto"/>
        <w:left w:val="none" w:sz="0" w:space="0" w:color="auto"/>
        <w:bottom w:val="none" w:sz="0" w:space="0" w:color="auto"/>
        <w:right w:val="none" w:sz="0" w:space="0" w:color="auto"/>
      </w:divBdr>
    </w:div>
    <w:div w:id="17628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2021-07-01T13:06:00Z</cp:lastPrinted>
  <dcterms:created xsi:type="dcterms:W3CDTF">2021-07-13T11:06:00Z</dcterms:created>
  <dcterms:modified xsi:type="dcterms:W3CDTF">2021-07-13T11:08:00Z</dcterms:modified>
</cp:coreProperties>
</file>