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FC" w:rsidRPr="00332CFC" w:rsidRDefault="002116EE">
      <w:pPr>
        <w:rPr>
          <w:sz w:val="24"/>
          <w:szCs w:val="24"/>
        </w:rPr>
      </w:pPr>
      <w:r w:rsidRPr="00332CFC">
        <w:rPr>
          <w:rFonts w:hint="eastAsia"/>
          <w:sz w:val="24"/>
          <w:szCs w:val="24"/>
        </w:rPr>
        <w:t>様式２</w:t>
      </w:r>
    </w:p>
    <w:tbl>
      <w:tblPr>
        <w:tblStyle w:val="a7"/>
        <w:tblpPr w:leftFromText="142" w:rightFromText="142" w:vertAnchor="page" w:horzAnchor="margin" w:tblpY="2446"/>
        <w:tblW w:w="0" w:type="auto"/>
        <w:tblLook w:val="04A0" w:firstRow="1" w:lastRow="0" w:firstColumn="1" w:lastColumn="0" w:noHBand="0" w:noVBand="1"/>
      </w:tblPr>
      <w:tblGrid>
        <w:gridCol w:w="457"/>
        <w:gridCol w:w="2940"/>
        <w:gridCol w:w="2268"/>
        <w:gridCol w:w="1985"/>
        <w:gridCol w:w="1984"/>
        <w:gridCol w:w="4358"/>
      </w:tblGrid>
      <w:tr w:rsidR="00AC44B8" w:rsidTr="00AC44B8">
        <w:tc>
          <w:tcPr>
            <w:tcW w:w="457" w:type="dxa"/>
          </w:tcPr>
          <w:p w:rsidR="00AC44B8" w:rsidRDefault="00AC44B8" w:rsidP="00AC44B8"/>
        </w:tc>
        <w:tc>
          <w:tcPr>
            <w:tcW w:w="2940" w:type="dxa"/>
          </w:tcPr>
          <w:p w:rsidR="00AC44B8" w:rsidRPr="003D3443" w:rsidRDefault="00AC44B8" w:rsidP="00AC44B8">
            <w:pPr>
              <w:jc w:val="center"/>
              <w:rPr>
                <w:sz w:val="24"/>
                <w:szCs w:val="24"/>
              </w:rPr>
            </w:pPr>
            <w:r w:rsidRPr="003D3443">
              <w:rPr>
                <w:rFonts w:hint="eastAsia"/>
                <w:sz w:val="24"/>
                <w:szCs w:val="24"/>
              </w:rPr>
              <w:t>業務名</w:t>
            </w:r>
          </w:p>
        </w:tc>
        <w:tc>
          <w:tcPr>
            <w:tcW w:w="2268" w:type="dxa"/>
          </w:tcPr>
          <w:p w:rsidR="00AC44B8" w:rsidRPr="003D3443" w:rsidRDefault="00AC44B8" w:rsidP="00AC44B8">
            <w:pPr>
              <w:jc w:val="center"/>
              <w:rPr>
                <w:sz w:val="24"/>
                <w:szCs w:val="24"/>
              </w:rPr>
            </w:pPr>
            <w:r w:rsidRPr="003D3443">
              <w:rPr>
                <w:rFonts w:hint="eastAsia"/>
                <w:sz w:val="24"/>
                <w:szCs w:val="24"/>
              </w:rPr>
              <w:t>発注者</w:t>
            </w:r>
          </w:p>
        </w:tc>
        <w:tc>
          <w:tcPr>
            <w:tcW w:w="1985" w:type="dxa"/>
          </w:tcPr>
          <w:p w:rsidR="00AC44B8" w:rsidRPr="003D3443" w:rsidRDefault="00AC44B8" w:rsidP="00AC44B8">
            <w:pPr>
              <w:jc w:val="center"/>
              <w:rPr>
                <w:sz w:val="24"/>
                <w:szCs w:val="24"/>
              </w:rPr>
            </w:pPr>
            <w:r w:rsidRPr="003D3443">
              <w:rPr>
                <w:rFonts w:hint="eastAsia"/>
                <w:sz w:val="24"/>
                <w:szCs w:val="24"/>
              </w:rPr>
              <w:t>契約金額</w:t>
            </w:r>
          </w:p>
        </w:tc>
        <w:tc>
          <w:tcPr>
            <w:tcW w:w="1984" w:type="dxa"/>
          </w:tcPr>
          <w:p w:rsidR="00AC44B8" w:rsidRPr="003D3443" w:rsidRDefault="00AC44B8" w:rsidP="00AC44B8">
            <w:pPr>
              <w:jc w:val="center"/>
              <w:rPr>
                <w:sz w:val="24"/>
                <w:szCs w:val="24"/>
              </w:rPr>
            </w:pPr>
            <w:r w:rsidRPr="003D3443">
              <w:rPr>
                <w:rFonts w:hint="eastAsia"/>
                <w:sz w:val="24"/>
                <w:szCs w:val="24"/>
              </w:rPr>
              <w:t>契約期間</w:t>
            </w:r>
          </w:p>
        </w:tc>
        <w:tc>
          <w:tcPr>
            <w:tcW w:w="4358" w:type="dxa"/>
          </w:tcPr>
          <w:p w:rsidR="00AC44B8" w:rsidRPr="003D3443" w:rsidRDefault="00AC44B8" w:rsidP="00AC44B8">
            <w:pPr>
              <w:jc w:val="center"/>
              <w:rPr>
                <w:sz w:val="24"/>
                <w:szCs w:val="24"/>
              </w:rPr>
            </w:pPr>
            <w:r w:rsidRPr="003D3443">
              <w:rPr>
                <w:rFonts w:hint="eastAsia"/>
                <w:sz w:val="24"/>
                <w:szCs w:val="24"/>
              </w:rPr>
              <w:t>業務内容</w:t>
            </w:r>
          </w:p>
        </w:tc>
      </w:tr>
      <w:tr w:rsidR="00AC44B8" w:rsidTr="00AC44B8">
        <w:trPr>
          <w:trHeight w:val="936"/>
        </w:trPr>
        <w:tc>
          <w:tcPr>
            <w:tcW w:w="457" w:type="dxa"/>
            <w:vAlign w:val="center"/>
          </w:tcPr>
          <w:p w:rsidR="00AC44B8" w:rsidRPr="003D3443" w:rsidRDefault="00AC44B8" w:rsidP="00AC44B8">
            <w:pPr>
              <w:jc w:val="center"/>
              <w:rPr>
                <w:sz w:val="24"/>
                <w:szCs w:val="24"/>
              </w:rPr>
            </w:pPr>
            <w:r w:rsidRPr="003D3443">
              <w:rPr>
                <w:rFonts w:hint="eastAsia"/>
                <w:sz w:val="24"/>
                <w:szCs w:val="24"/>
              </w:rPr>
              <w:t>１</w:t>
            </w:r>
          </w:p>
        </w:tc>
        <w:tc>
          <w:tcPr>
            <w:tcW w:w="2940" w:type="dxa"/>
          </w:tcPr>
          <w:p w:rsidR="00AC44B8" w:rsidRDefault="00AC44B8" w:rsidP="00AC44B8"/>
        </w:tc>
        <w:tc>
          <w:tcPr>
            <w:tcW w:w="2268" w:type="dxa"/>
          </w:tcPr>
          <w:p w:rsidR="00AC44B8" w:rsidRDefault="00AC44B8" w:rsidP="00AC44B8"/>
        </w:tc>
        <w:tc>
          <w:tcPr>
            <w:tcW w:w="1985" w:type="dxa"/>
          </w:tcPr>
          <w:p w:rsidR="00AC44B8" w:rsidRDefault="00AC44B8" w:rsidP="00AC44B8"/>
        </w:tc>
        <w:tc>
          <w:tcPr>
            <w:tcW w:w="1984" w:type="dxa"/>
          </w:tcPr>
          <w:p w:rsidR="00AC44B8" w:rsidRDefault="00AC44B8" w:rsidP="00AC44B8"/>
        </w:tc>
        <w:tc>
          <w:tcPr>
            <w:tcW w:w="4358" w:type="dxa"/>
          </w:tcPr>
          <w:p w:rsidR="00AC44B8" w:rsidRDefault="00AC44B8" w:rsidP="00AC44B8"/>
        </w:tc>
      </w:tr>
      <w:tr w:rsidR="00AC44B8" w:rsidTr="00AC44B8">
        <w:trPr>
          <w:trHeight w:val="936"/>
        </w:trPr>
        <w:tc>
          <w:tcPr>
            <w:tcW w:w="457" w:type="dxa"/>
            <w:vAlign w:val="center"/>
          </w:tcPr>
          <w:p w:rsidR="00AC44B8" w:rsidRPr="003D3443" w:rsidRDefault="00AC44B8" w:rsidP="00AC44B8">
            <w:pPr>
              <w:jc w:val="center"/>
              <w:rPr>
                <w:sz w:val="24"/>
                <w:szCs w:val="24"/>
              </w:rPr>
            </w:pPr>
            <w:r w:rsidRPr="003D3443">
              <w:rPr>
                <w:rFonts w:hint="eastAsia"/>
                <w:sz w:val="24"/>
                <w:szCs w:val="24"/>
              </w:rPr>
              <w:t>２</w:t>
            </w:r>
          </w:p>
        </w:tc>
        <w:tc>
          <w:tcPr>
            <w:tcW w:w="2940" w:type="dxa"/>
          </w:tcPr>
          <w:p w:rsidR="00AC44B8" w:rsidRDefault="00AC44B8" w:rsidP="00AC44B8"/>
        </w:tc>
        <w:tc>
          <w:tcPr>
            <w:tcW w:w="2268" w:type="dxa"/>
          </w:tcPr>
          <w:p w:rsidR="00AC44B8" w:rsidRDefault="00AC44B8" w:rsidP="00AC44B8"/>
        </w:tc>
        <w:tc>
          <w:tcPr>
            <w:tcW w:w="1985" w:type="dxa"/>
          </w:tcPr>
          <w:p w:rsidR="00AC44B8" w:rsidRDefault="00AC44B8" w:rsidP="00AC44B8"/>
        </w:tc>
        <w:tc>
          <w:tcPr>
            <w:tcW w:w="1984" w:type="dxa"/>
          </w:tcPr>
          <w:p w:rsidR="00AC44B8" w:rsidRDefault="00AC44B8" w:rsidP="00AC44B8"/>
        </w:tc>
        <w:tc>
          <w:tcPr>
            <w:tcW w:w="4358" w:type="dxa"/>
          </w:tcPr>
          <w:p w:rsidR="00AC44B8" w:rsidRDefault="00AC44B8" w:rsidP="00AC44B8"/>
        </w:tc>
      </w:tr>
      <w:tr w:rsidR="00AC44B8" w:rsidTr="00AC44B8">
        <w:trPr>
          <w:trHeight w:val="936"/>
        </w:trPr>
        <w:tc>
          <w:tcPr>
            <w:tcW w:w="457" w:type="dxa"/>
            <w:vAlign w:val="center"/>
          </w:tcPr>
          <w:p w:rsidR="00AC44B8" w:rsidRPr="003D3443" w:rsidRDefault="00AC44B8" w:rsidP="00AC44B8">
            <w:pPr>
              <w:jc w:val="center"/>
              <w:rPr>
                <w:sz w:val="24"/>
                <w:szCs w:val="24"/>
              </w:rPr>
            </w:pPr>
            <w:r w:rsidRPr="003D3443">
              <w:rPr>
                <w:rFonts w:hint="eastAsia"/>
                <w:sz w:val="24"/>
                <w:szCs w:val="24"/>
              </w:rPr>
              <w:t>３</w:t>
            </w:r>
          </w:p>
        </w:tc>
        <w:tc>
          <w:tcPr>
            <w:tcW w:w="2940" w:type="dxa"/>
          </w:tcPr>
          <w:p w:rsidR="00AC44B8" w:rsidRDefault="00AC44B8" w:rsidP="00AC44B8"/>
        </w:tc>
        <w:tc>
          <w:tcPr>
            <w:tcW w:w="2268" w:type="dxa"/>
          </w:tcPr>
          <w:p w:rsidR="00AC44B8" w:rsidRDefault="00AC44B8" w:rsidP="00AC44B8"/>
        </w:tc>
        <w:tc>
          <w:tcPr>
            <w:tcW w:w="1985" w:type="dxa"/>
          </w:tcPr>
          <w:p w:rsidR="00AC44B8" w:rsidRDefault="00AC44B8" w:rsidP="00AC44B8"/>
        </w:tc>
        <w:tc>
          <w:tcPr>
            <w:tcW w:w="1984" w:type="dxa"/>
          </w:tcPr>
          <w:p w:rsidR="00AC44B8" w:rsidRDefault="00AC44B8" w:rsidP="00AC44B8"/>
        </w:tc>
        <w:tc>
          <w:tcPr>
            <w:tcW w:w="4358" w:type="dxa"/>
          </w:tcPr>
          <w:p w:rsidR="00AC44B8" w:rsidRDefault="00AC44B8" w:rsidP="00AC44B8"/>
        </w:tc>
      </w:tr>
      <w:tr w:rsidR="00AC44B8" w:rsidTr="00AC44B8">
        <w:trPr>
          <w:trHeight w:val="936"/>
        </w:trPr>
        <w:tc>
          <w:tcPr>
            <w:tcW w:w="457" w:type="dxa"/>
            <w:vAlign w:val="center"/>
          </w:tcPr>
          <w:p w:rsidR="00AC44B8" w:rsidRPr="003D3443" w:rsidRDefault="00AC44B8" w:rsidP="00AC44B8">
            <w:pPr>
              <w:jc w:val="center"/>
              <w:rPr>
                <w:sz w:val="24"/>
                <w:szCs w:val="24"/>
              </w:rPr>
            </w:pPr>
            <w:r w:rsidRPr="003D3443">
              <w:rPr>
                <w:rFonts w:hint="eastAsia"/>
                <w:sz w:val="24"/>
                <w:szCs w:val="24"/>
              </w:rPr>
              <w:t>４</w:t>
            </w:r>
          </w:p>
        </w:tc>
        <w:tc>
          <w:tcPr>
            <w:tcW w:w="2940" w:type="dxa"/>
          </w:tcPr>
          <w:p w:rsidR="00AC44B8" w:rsidRDefault="00AC44B8" w:rsidP="00AC44B8"/>
        </w:tc>
        <w:tc>
          <w:tcPr>
            <w:tcW w:w="2268" w:type="dxa"/>
          </w:tcPr>
          <w:p w:rsidR="00AC44B8" w:rsidRDefault="00AC44B8" w:rsidP="00AC44B8"/>
        </w:tc>
        <w:tc>
          <w:tcPr>
            <w:tcW w:w="1985" w:type="dxa"/>
          </w:tcPr>
          <w:p w:rsidR="00AC44B8" w:rsidRDefault="00AC44B8" w:rsidP="00AC44B8"/>
        </w:tc>
        <w:tc>
          <w:tcPr>
            <w:tcW w:w="1984" w:type="dxa"/>
          </w:tcPr>
          <w:p w:rsidR="00AC44B8" w:rsidRDefault="00AC44B8" w:rsidP="00AC44B8"/>
        </w:tc>
        <w:tc>
          <w:tcPr>
            <w:tcW w:w="4358" w:type="dxa"/>
          </w:tcPr>
          <w:p w:rsidR="00AC44B8" w:rsidRDefault="00AC44B8" w:rsidP="00AC44B8"/>
        </w:tc>
      </w:tr>
      <w:tr w:rsidR="00AC44B8" w:rsidTr="00AC44B8">
        <w:trPr>
          <w:trHeight w:val="936"/>
        </w:trPr>
        <w:tc>
          <w:tcPr>
            <w:tcW w:w="457" w:type="dxa"/>
            <w:vAlign w:val="center"/>
          </w:tcPr>
          <w:p w:rsidR="00AC44B8" w:rsidRPr="003D3443" w:rsidRDefault="00AC44B8" w:rsidP="00AC44B8">
            <w:pPr>
              <w:jc w:val="center"/>
              <w:rPr>
                <w:sz w:val="24"/>
                <w:szCs w:val="24"/>
              </w:rPr>
            </w:pPr>
            <w:r w:rsidRPr="003D3443">
              <w:rPr>
                <w:rFonts w:hint="eastAsia"/>
                <w:sz w:val="24"/>
                <w:szCs w:val="24"/>
              </w:rPr>
              <w:t>５</w:t>
            </w:r>
          </w:p>
        </w:tc>
        <w:tc>
          <w:tcPr>
            <w:tcW w:w="2940" w:type="dxa"/>
          </w:tcPr>
          <w:p w:rsidR="00AC44B8" w:rsidRDefault="00AC44B8" w:rsidP="00AC44B8"/>
        </w:tc>
        <w:tc>
          <w:tcPr>
            <w:tcW w:w="2268" w:type="dxa"/>
          </w:tcPr>
          <w:p w:rsidR="00AC44B8" w:rsidRDefault="00AC44B8" w:rsidP="00AC44B8"/>
        </w:tc>
        <w:tc>
          <w:tcPr>
            <w:tcW w:w="1985" w:type="dxa"/>
          </w:tcPr>
          <w:p w:rsidR="00AC44B8" w:rsidRDefault="00AC44B8" w:rsidP="00AC44B8"/>
        </w:tc>
        <w:tc>
          <w:tcPr>
            <w:tcW w:w="1984" w:type="dxa"/>
          </w:tcPr>
          <w:p w:rsidR="00AC44B8" w:rsidRDefault="00AC44B8" w:rsidP="00AC44B8"/>
        </w:tc>
        <w:tc>
          <w:tcPr>
            <w:tcW w:w="4358" w:type="dxa"/>
          </w:tcPr>
          <w:p w:rsidR="00AC44B8" w:rsidRDefault="00AC44B8" w:rsidP="00AC44B8"/>
        </w:tc>
      </w:tr>
    </w:tbl>
    <w:p w:rsidR="002116EE" w:rsidRPr="00332CFC" w:rsidRDefault="002116EE" w:rsidP="002116EE">
      <w:pPr>
        <w:jc w:val="center"/>
        <w:rPr>
          <w:sz w:val="24"/>
          <w:szCs w:val="24"/>
        </w:rPr>
      </w:pPr>
      <w:r w:rsidRPr="00332CFC">
        <w:rPr>
          <w:rFonts w:hint="eastAsia"/>
          <w:sz w:val="24"/>
          <w:szCs w:val="24"/>
        </w:rPr>
        <w:t>業務実績調書</w:t>
      </w:r>
    </w:p>
    <w:p w:rsidR="006635C8" w:rsidRDefault="003945FB" w:rsidP="007F3168">
      <w:pPr>
        <w:spacing w:line="320" w:lineRule="exact"/>
        <w:jc w:val="left"/>
        <w:rPr>
          <w:sz w:val="24"/>
          <w:szCs w:val="24"/>
        </w:rPr>
      </w:pPr>
      <w:r w:rsidRPr="00346F9F">
        <w:rPr>
          <w:rFonts w:hint="eastAsia"/>
          <w:sz w:val="24"/>
          <w:szCs w:val="24"/>
        </w:rPr>
        <w:t>※</w:t>
      </w:r>
      <w:r w:rsidR="006635C8">
        <w:rPr>
          <w:rFonts w:hint="eastAsia"/>
          <w:sz w:val="24"/>
          <w:szCs w:val="24"/>
        </w:rPr>
        <w:t xml:space="preserve">１　</w:t>
      </w:r>
      <w:r w:rsidRPr="00346F9F">
        <w:rPr>
          <w:rFonts w:hint="eastAsia"/>
          <w:sz w:val="24"/>
          <w:szCs w:val="24"/>
        </w:rPr>
        <w:t>平成２２年度以降、国または地方公共団体が発注した業務のうち、</w:t>
      </w:r>
      <w:r w:rsidR="006F6386" w:rsidRPr="00346F9F">
        <w:rPr>
          <w:rFonts w:hint="eastAsia"/>
          <w:sz w:val="24"/>
          <w:szCs w:val="24"/>
        </w:rPr>
        <w:t>参加表明者が</w:t>
      </w:r>
      <w:r w:rsidRPr="00346F9F">
        <w:rPr>
          <w:rFonts w:hint="eastAsia"/>
          <w:sz w:val="24"/>
          <w:szCs w:val="24"/>
        </w:rPr>
        <w:t>受託をし、完了した下記の業務について</w:t>
      </w:r>
    </w:p>
    <w:p w:rsidR="003945FB" w:rsidRPr="00346F9F" w:rsidRDefault="003945FB" w:rsidP="006635C8">
      <w:pPr>
        <w:spacing w:line="320" w:lineRule="exact"/>
        <w:ind w:firstLineChars="200" w:firstLine="480"/>
        <w:jc w:val="left"/>
        <w:rPr>
          <w:sz w:val="24"/>
          <w:szCs w:val="24"/>
        </w:rPr>
      </w:pPr>
      <w:r w:rsidRPr="00346F9F">
        <w:rPr>
          <w:rFonts w:hint="eastAsia"/>
          <w:sz w:val="24"/>
          <w:szCs w:val="24"/>
        </w:rPr>
        <w:t>記入すること。</w:t>
      </w:r>
    </w:p>
    <w:p w:rsidR="003945FB" w:rsidRDefault="00B04FD4" w:rsidP="001055C3">
      <w:pPr>
        <w:pStyle w:val="a8"/>
        <w:numPr>
          <w:ilvl w:val="0"/>
          <w:numId w:val="1"/>
        </w:numPr>
        <w:spacing w:line="320" w:lineRule="exact"/>
        <w:ind w:leftChars="0"/>
        <w:jc w:val="left"/>
        <w:rPr>
          <w:sz w:val="24"/>
          <w:szCs w:val="24"/>
        </w:rPr>
      </w:pPr>
      <w:r>
        <w:rPr>
          <w:rFonts w:hint="eastAsia"/>
          <w:sz w:val="24"/>
          <w:szCs w:val="24"/>
        </w:rPr>
        <w:t>一般廃棄物</w:t>
      </w:r>
      <w:r w:rsidR="00705BB7">
        <w:rPr>
          <w:rFonts w:hint="eastAsia"/>
          <w:sz w:val="24"/>
          <w:szCs w:val="24"/>
        </w:rPr>
        <w:t>最終処分場に係る基本計画</w:t>
      </w:r>
      <w:r w:rsidR="003945FB" w:rsidRPr="001055C3">
        <w:rPr>
          <w:rFonts w:hint="eastAsia"/>
          <w:sz w:val="24"/>
          <w:szCs w:val="24"/>
        </w:rPr>
        <w:t>策定業務</w:t>
      </w:r>
    </w:p>
    <w:p w:rsidR="00AC44B8" w:rsidRPr="00B04FD4" w:rsidRDefault="006A346F" w:rsidP="00B04FD4">
      <w:pPr>
        <w:pStyle w:val="a8"/>
        <w:numPr>
          <w:ilvl w:val="0"/>
          <w:numId w:val="1"/>
        </w:numPr>
        <w:spacing w:line="320" w:lineRule="exact"/>
        <w:ind w:leftChars="0"/>
        <w:jc w:val="left"/>
        <w:rPr>
          <w:sz w:val="24"/>
          <w:szCs w:val="24"/>
        </w:rPr>
      </w:pPr>
      <w:r>
        <w:rPr>
          <w:rFonts w:hint="eastAsia"/>
          <w:sz w:val="24"/>
          <w:szCs w:val="24"/>
        </w:rPr>
        <w:t>廃棄物処理施設整備</w:t>
      </w:r>
      <w:r w:rsidR="00705BB7">
        <w:rPr>
          <w:rFonts w:hint="eastAsia"/>
          <w:sz w:val="24"/>
          <w:szCs w:val="24"/>
        </w:rPr>
        <w:t>に係る第四紀断層調査・地質調査</w:t>
      </w:r>
      <w:r w:rsidR="00AC44B8" w:rsidRPr="00B04FD4">
        <w:rPr>
          <w:rFonts w:hint="eastAsia"/>
          <w:sz w:val="24"/>
          <w:szCs w:val="24"/>
        </w:rPr>
        <w:t>業務</w:t>
      </w:r>
    </w:p>
    <w:p w:rsidR="003945FB" w:rsidRPr="001055C3" w:rsidRDefault="001055C3" w:rsidP="001055C3">
      <w:pPr>
        <w:pStyle w:val="a8"/>
        <w:numPr>
          <w:ilvl w:val="0"/>
          <w:numId w:val="1"/>
        </w:numPr>
        <w:spacing w:line="320" w:lineRule="exact"/>
        <w:ind w:leftChars="0"/>
        <w:jc w:val="left"/>
        <w:rPr>
          <w:sz w:val="24"/>
          <w:szCs w:val="24"/>
        </w:rPr>
      </w:pPr>
      <w:r w:rsidRPr="001055C3">
        <w:rPr>
          <w:rFonts w:hint="eastAsia"/>
          <w:sz w:val="24"/>
          <w:szCs w:val="24"/>
        </w:rPr>
        <w:t>①</w:t>
      </w:r>
      <w:r w:rsidR="00B04FD4">
        <w:rPr>
          <w:rFonts w:hint="eastAsia"/>
          <w:sz w:val="24"/>
          <w:szCs w:val="24"/>
        </w:rPr>
        <w:t>、②</w:t>
      </w:r>
      <w:r w:rsidR="00AC44B8">
        <w:rPr>
          <w:rFonts w:hint="eastAsia"/>
          <w:sz w:val="24"/>
          <w:szCs w:val="24"/>
        </w:rPr>
        <w:t>のほか、最終処分場に係る生活環境影響調査、測量調査</w:t>
      </w:r>
      <w:r w:rsidR="001C0B81">
        <w:rPr>
          <w:rFonts w:hint="eastAsia"/>
          <w:sz w:val="24"/>
          <w:szCs w:val="24"/>
        </w:rPr>
        <w:t>、</w:t>
      </w:r>
      <w:r w:rsidR="003945FB" w:rsidRPr="001055C3">
        <w:rPr>
          <w:rFonts w:hint="eastAsia"/>
          <w:sz w:val="24"/>
          <w:szCs w:val="24"/>
        </w:rPr>
        <w:t>基本設計</w:t>
      </w:r>
      <w:r w:rsidR="00F859FD" w:rsidRPr="001055C3">
        <w:rPr>
          <w:rFonts w:hint="eastAsia"/>
          <w:sz w:val="24"/>
          <w:szCs w:val="24"/>
        </w:rPr>
        <w:t>及び実施設計等の最終処分場</w:t>
      </w:r>
      <w:r>
        <w:rPr>
          <w:rFonts w:hint="eastAsia"/>
          <w:sz w:val="24"/>
          <w:szCs w:val="24"/>
        </w:rPr>
        <w:t>の建設に</w:t>
      </w:r>
      <w:r w:rsidR="00F859FD" w:rsidRPr="001055C3">
        <w:rPr>
          <w:rFonts w:hint="eastAsia"/>
          <w:sz w:val="24"/>
          <w:szCs w:val="24"/>
        </w:rPr>
        <w:t>関する各種調査設計</w:t>
      </w:r>
      <w:r w:rsidR="008E6C60">
        <w:rPr>
          <w:rFonts w:hint="eastAsia"/>
          <w:sz w:val="24"/>
          <w:szCs w:val="24"/>
        </w:rPr>
        <w:t>・計画</w:t>
      </w:r>
      <w:bookmarkStart w:id="0" w:name="_GoBack"/>
      <w:bookmarkEnd w:id="0"/>
      <w:r w:rsidR="00F859FD" w:rsidRPr="001055C3">
        <w:rPr>
          <w:rFonts w:hint="eastAsia"/>
          <w:sz w:val="24"/>
          <w:szCs w:val="24"/>
        </w:rPr>
        <w:t>業務</w:t>
      </w:r>
    </w:p>
    <w:p w:rsidR="005A12DB" w:rsidRDefault="005A12DB" w:rsidP="005A12DB">
      <w:pPr>
        <w:spacing w:line="320" w:lineRule="exact"/>
        <w:jc w:val="left"/>
        <w:rPr>
          <w:sz w:val="24"/>
          <w:szCs w:val="24"/>
        </w:rPr>
      </w:pPr>
      <w:r>
        <w:rPr>
          <w:rFonts w:hint="eastAsia"/>
          <w:sz w:val="24"/>
          <w:szCs w:val="24"/>
        </w:rPr>
        <w:t>※</w:t>
      </w:r>
      <w:r w:rsidR="006635C8">
        <w:rPr>
          <w:rFonts w:hint="eastAsia"/>
          <w:sz w:val="24"/>
          <w:szCs w:val="24"/>
        </w:rPr>
        <w:t xml:space="preserve">２　</w:t>
      </w:r>
      <w:r>
        <w:rPr>
          <w:rFonts w:hint="eastAsia"/>
          <w:sz w:val="24"/>
          <w:szCs w:val="24"/>
        </w:rPr>
        <w:t>欄が不足する場合は、適宜ページを追加して記入すること</w:t>
      </w:r>
      <w:r w:rsidR="009D704F">
        <w:rPr>
          <w:rFonts w:hint="eastAsia"/>
          <w:sz w:val="24"/>
          <w:szCs w:val="24"/>
        </w:rPr>
        <w:t>。</w:t>
      </w:r>
    </w:p>
    <w:p w:rsidR="00B17477" w:rsidRPr="00346F9F" w:rsidRDefault="00B17477" w:rsidP="005A12DB">
      <w:pPr>
        <w:spacing w:line="320" w:lineRule="exact"/>
        <w:jc w:val="left"/>
        <w:rPr>
          <w:sz w:val="24"/>
          <w:szCs w:val="24"/>
        </w:rPr>
      </w:pPr>
      <w:r>
        <w:rPr>
          <w:rFonts w:hint="eastAsia"/>
          <w:sz w:val="24"/>
          <w:szCs w:val="24"/>
        </w:rPr>
        <w:t xml:space="preserve">※３　</w:t>
      </w:r>
      <w:r>
        <w:rPr>
          <w:rFonts w:asciiTheme="minorEastAsia" w:hAnsiTheme="minorEastAsia" w:hint="eastAsia"/>
          <w:sz w:val="24"/>
          <w:szCs w:val="24"/>
        </w:rPr>
        <w:t>契約書の表紙の写し及び受託内容並びに履行状況が確認できる書類を添付すること。</w:t>
      </w:r>
    </w:p>
    <w:sectPr w:rsidR="00B17477" w:rsidRPr="00346F9F" w:rsidSect="00AC44B8">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EC" w:rsidRDefault="009975EC" w:rsidP="002116EE">
      <w:r>
        <w:separator/>
      </w:r>
    </w:p>
  </w:endnote>
  <w:endnote w:type="continuationSeparator" w:id="0">
    <w:p w:rsidR="009975EC" w:rsidRDefault="009975EC" w:rsidP="0021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EC" w:rsidRDefault="009975EC" w:rsidP="002116EE">
      <w:r>
        <w:separator/>
      </w:r>
    </w:p>
  </w:footnote>
  <w:footnote w:type="continuationSeparator" w:id="0">
    <w:p w:rsidR="009975EC" w:rsidRDefault="009975EC" w:rsidP="0021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334A"/>
    <w:multiLevelType w:val="hybridMultilevel"/>
    <w:tmpl w:val="5F58380C"/>
    <w:lvl w:ilvl="0" w:tplc="7F9CFC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85"/>
    <w:rsid w:val="00002166"/>
    <w:rsid w:val="00102B50"/>
    <w:rsid w:val="001055C3"/>
    <w:rsid w:val="00112636"/>
    <w:rsid w:val="001C0B81"/>
    <w:rsid w:val="002116EE"/>
    <w:rsid w:val="00290618"/>
    <w:rsid w:val="002D781E"/>
    <w:rsid w:val="00332CFC"/>
    <w:rsid w:val="00346F9F"/>
    <w:rsid w:val="003945FB"/>
    <w:rsid w:val="003D3443"/>
    <w:rsid w:val="00423D43"/>
    <w:rsid w:val="004B26A1"/>
    <w:rsid w:val="00517C85"/>
    <w:rsid w:val="005A12DB"/>
    <w:rsid w:val="006635C8"/>
    <w:rsid w:val="006A346F"/>
    <w:rsid w:val="006F6386"/>
    <w:rsid w:val="00705BB7"/>
    <w:rsid w:val="007F3168"/>
    <w:rsid w:val="008E6C60"/>
    <w:rsid w:val="009975EC"/>
    <w:rsid w:val="009D704F"/>
    <w:rsid w:val="009E3AF6"/>
    <w:rsid w:val="00A60664"/>
    <w:rsid w:val="00AC44B8"/>
    <w:rsid w:val="00B04FD4"/>
    <w:rsid w:val="00B17477"/>
    <w:rsid w:val="00C50EDF"/>
    <w:rsid w:val="00D066B6"/>
    <w:rsid w:val="00F859FD"/>
    <w:rsid w:val="00F9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14E5536-3577-4655-85CE-80E7F26D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6EE"/>
    <w:pPr>
      <w:tabs>
        <w:tab w:val="center" w:pos="4252"/>
        <w:tab w:val="right" w:pos="8504"/>
      </w:tabs>
      <w:snapToGrid w:val="0"/>
    </w:pPr>
  </w:style>
  <w:style w:type="character" w:customStyle="1" w:styleId="a4">
    <w:name w:val="ヘッダー (文字)"/>
    <w:basedOn w:val="a0"/>
    <w:link w:val="a3"/>
    <w:uiPriority w:val="99"/>
    <w:rsid w:val="002116EE"/>
  </w:style>
  <w:style w:type="paragraph" w:styleId="a5">
    <w:name w:val="footer"/>
    <w:basedOn w:val="a"/>
    <w:link w:val="a6"/>
    <w:uiPriority w:val="99"/>
    <w:unhideWhenUsed/>
    <w:rsid w:val="002116EE"/>
    <w:pPr>
      <w:tabs>
        <w:tab w:val="center" w:pos="4252"/>
        <w:tab w:val="right" w:pos="8504"/>
      </w:tabs>
      <w:snapToGrid w:val="0"/>
    </w:pPr>
  </w:style>
  <w:style w:type="character" w:customStyle="1" w:styleId="a6">
    <w:name w:val="フッター (文字)"/>
    <w:basedOn w:val="a0"/>
    <w:link w:val="a5"/>
    <w:uiPriority w:val="99"/>
    <w:rsid w:val="002116EE"/>
  </w:style>
  <w:style w:type="table" w:styleId="a7">
    <w:name w:val="Table Grid"/>
    <w:basedOn w:val="a1"/>
    <w:uiPriority w:val="39"/>
    <w:rsid w:val="0021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5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29</cp:revision>
  <dcterms:created xsi:type="dcterms:W3CDTF">2022-02-16T04:49:00Z</dcterms:created>
  <dcterms:modified xsi:type="dcterms:W3CDTF">2022-03-17T00:36:00Z</dcterms:modified>
</cp:coreProperties>
</file>