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AB9D" w14:textId="247F0B73" w:rsidR="00F75132" w:rsidRPr="00D631A8" w:rsidRDefault="00BB55AB">
      <w:pPr>
        <w:rPr>
          <w:rFonts w:ascii="ＭＳ 明朝" w:hAnsi="ＭＳ 明朝" w:hint="eastAsia"/>
          <w:szCs w:val="21"/>
        </w:rPr>
      </w:pPr>
      <w:r w:rsidRPr="00D631A8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7956A" wp14:editId="699003AE">
                <wp:simplePos x="0" y="0"/>
                <wp:positionH relativeFrom="column">
                  <wp:posOffset>-228600</wp:posOffset>
                </wp:positionH>
                <wp:positionV relativeFrom="paragraph">
                  <wp:posOffset>-161925</wp:posOffset>
                </wp:positionV>
                <wp:extent cx="7081520" cy="9934575"/>
                <wp:effectExtent l="0" t="0" r="2413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934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BE6EB" id="Rectangle 4" o:spid="_x0000_s1026" style="position:absolute;margin-left:-18pt;margin-top:-12.75pt;width:557.6pt;height:78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" filled="f" strokeweight=".5pt">
                <v:textbox inset="5.85pt,.7pt,5.85pt,.7pt"/>
              </v:rect>
            </w:pict>
          </mc:Fallback>
        </mc:AlternateContent>
      </w:r>
      <w:r w:rsidR="00A44FB6" w:rsidRPr="00D631A8">
        <w:rPr>
          <w:rFonts w:ascii="ＭＳ 明朝" w:hAnsi="ＭＳ 明朝" w:hint="eastAsia"/>
          <w:szCs w:val="21"/>
        </w:rPr>
        <w:t>第１</w:t>
      </w:r>
      <w:r w:rsidR="00F75132" w:rsidRPr="00D631A8">
        <w:rPr>
          <w:rFonts w:ascii="ＭＳ 明朝" w:hAnsi="ＭＳ 明朝" w:hint="eastAsia"/>
          <w:szCs w:val="21"/>
        </w:rPr>
        <w:t>号</w:t>
      </w:r>
      <w:r w:rsidR="002159C9" w:rsidRPr="00D631A8">
        <w:rPr>
          <w:rFonts w:ascii="ＭＳ 明朝" w:hAnsi="ＭＳ 明朝" w:hint="eastAsia"/>
          <w:szCs w:val="21"/>
        </w:rPr>
        <w:t>様式</w:t>
      </w:r>
    </w:p>
    <w:p w14:paraId="274CC22B" w14:textId="47E2B66A" w:rsidR="00F75132" w:rsidRPr="00BB55AB" w:rsidRDefault="00A44FB6" w:rsidP="00BB55AB">
      <w:pPr>
        <w:jc w:val="center"/>
        <w:rPr>
          <w:rFonts w:ascii="ＭＳ 明朝" w:hAnsi="ＭＳ 明朝" w:hint="eastAsia"/>
          <w:sz w:val="32"/>
          <w:szCs w:val="32"/>
        </w:rPr>
      </w:pPr>
      <w:r w:rsidRPr="00D631A8">
        <w:rPr>
          <w:rFonts w:ascii="ＭＳ 明朝" w:hAnsi="ＭＳ 明朝" w:hint="eastAsia"/>
          <w:sz w:val="32"/>
          <w:szCs w:val="32"/>
        </w:rPr>
        <w:t>競 争 入 札 参 加 申 込 書</w:t>
      </w:r>
    </w:p>
    <w:p w14:paraId="46C1BC78" w14:textId="77777777" w:rsidR="00F75132" w:rsidRPr="00D631A8" w:rsidRDefault="009A61CD" w:rsidP="002A1910">
      <w:pPr>
        <w:jc w:val="center"/>
        <w:rPr>
          <w:rFonts w:ascii="ＭＳ 明朝" w:hAnsi="ＭＳ 明朝"/>
          <w:sz w:val="24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 xml:space="preserve">　　　　　　　　　　　　　　　　　</w:t>
      </w:r>
      <w:r w:rsidR="00A825C0" w:rsidRPr="00D631A8">
        <w:rPr>
          <w:rFonts w:ascii="ＭＳ 明朝" w:hAnsi="ＭＳ 明朝" w:hint="eastAsia"/>
          <w:sz w:val="24"/>
          <w:szCs w:val="21"/>
        </w:rPr>
        <w:t xml:space="preserve">　　　　　　令和</w:t>
      </w:r>
      <w:r w:rsidR="00F75132" w:rsidRPr="00D631A8">
        <w:rPr>
          <w:rFonts w:ascii="ＭＳ 明朝" w:hAnsi="ＭＳ 明朝" w:hint="eastAsia"/>
          <w:sz w:val="24"/>
          <w:szCs w:val="21"/>
        </w:rPr>
        <w:t xml:space="preserve">　　　年　　　月　　　日</w:t>
      </w:r>
    </w:p>
    <w:p w14:paraId="11682110" w14:textId="77777777" w:rsidR="009A61CD" w:rsidRPr="00D631A8" w:rsidRDefault="009A61CD" w:rsidP="002A1910">
      <w:pPr>
        <w:ind w:firstLineChars="100" w:firstLine="240"/>
        <w:rPr>
          <w:rFonts w:ascii="ＭＳ 明朝" w:hAnsi="ＭＳ 明朝"/>
          <w:sz w:val="24"/>
          <w:szCs w:val="21"/>
        </w:rPr>
      </w:pPr>
    </w:p>
    <w:p w14:paraId="56B6AE92" w14:textId="1243A377" w:rsidR="009A61CD" w:rsidRPr="00D631A8" w:rsidRDefault="00F75132" w:rsidP="00BB55AB">
      <w:pPr>
        <w:ind w:firstLineChars="100" w:firstLine="240"/>
        <w:rPr>
          <w:rFonts w:ascii="ＭＳ 明朝" w:hAnsi="ＭＳ 明朝" w:hint="eastAsia"/>
          <w:sz w:val="24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>蒲　郡　市　長　　殿</w:t>
      </w:r>
    </w:p>
    <w:p w14:paraId="395409C1" w14:textId="77777777" w:rsidR="00F75132" w:rsidRPr="00D631A8" w:rsidRDefault="009A61CD" w:rsidP="009A61CD">
      <w:pPr>
        <w:rPr>
          <w:rFonts w:ascii="ＭＳ 明朝" w:hAnsi="ＭＳ 明朝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 xml:space="preserve">　　　　　　　　　　　　　　　　　　</w:t>
      </w:r>
      <w:r w:rsidR="00F75132" w:rsidRPr="00D631A8">
        <w:rPr>
          <w:rFonts w:ascii="ＭＳ 明朝" w:hAnsi="ＭＳ 明朝" w:hint="eastAsia"/>
          <w:sz w:val="24"/>
          <w:szCs w:val="21"/>
        </w:rPr>
        <w:t>住所</w:t>
      </w:r>
    </w:p>
    <w:p w14:paraId="68070E79" w14:textId="77777777" w:rsidR="00F75132" w:rsidRPr="00D631A8" w:rsidRDefault="00F75132">
      <w:pPr>
        <w:rPr>
          <w:rFonts w:ascii="ＭＳ 明朝" w:hAnsi="ＭＳ 明朝"/>
          <w:szCs w:val="21"/>
        </w:rPr>
      </w:pPr>
      <w:r w:rsidRPr="00D631A8">
        <w:rPr>
          <w:rFonts w:ascii="ＭＳ 明朝" w:hAnsi="ＭＳ 明朝" w:hint="eastAsia"/>
          <w:szCs w:val="21"/>
        </w:rPr>
        <w:t xml:space="preserve">　　　　</w:t>
      </w:r>
    </w:p>
    <w:p w14:paraId="71C31E3B" w14:textId="77777777" w:rsidR="00F75132" w:rsidRPr="00D631A8" w:rsidRDefault="009A61CD">
      <w:pPr>
        <w:rPr>
          <w:rFonts w:ascii="ＭＳ 明朝" w:hAnsi="ＭＳ 明朝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 xml:space="preserve">　　　　　　　　　　　　　　</w:t>
      </w:r>
      <w:r w:rsidR="00F75132" w:rsidRPr="00D631A8">
        <w:rPr>
          <w:rFonts w:ascii="ＭＳ 明朝" w:hAnsi="ＭＳ 明朝" w:hint="eastAsia"/>
          <w:sz w:val="24"/>
          <w:szCs w:val="21"/>
        </w:rPr>
        <w:t xml:space="preserve">　　　　氏名</w:t>
      </w:r>
    </w:p>
    <w:p w14:paraId="656BBB50" w14:textId="77777777" w:rsidR="00F75132" w:rsidRPr="00D631A8" w:rsidRDefault="00F75132">
      <w:pPr>
        <w:jc w:val="right"/>
        <w:rPr>
          <w:rFonts w:ascii="ＭＳ 明朝" w:hAnsi="ＭＳ 明朝"/>
          <w:sz w:val="24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>（法人にあっては、その所在地、名称及び代表者氏名）</w:t>
      </w:r>
    </w:p>
    <w:p w14:paraId="70FDCBE5" w14:textId="77777777" w:rsidR="00F75132" w:rsidRPr="00D631A8" w:rsidRDefault="00F75132">
      <w:pPr>
        <w:rPr>
          <w:rFonts w:ascii="ＭＳ 明朝" w:hAnsi="ＭＳ 明朝"/>
          <w:sz w:val="24"/>
          <w:szCs w:val="21"/>
        </w:rPr>
      </w:pPr>
    </w:p>
    <w:p w14:paraId="5383F63E" w14:textId="64545484" w:rsidR="00F75132" w:rsidRPr="00D631A8" w:rsidRDefault="00801F5E">
      <w:pPr>
        <w:ind w:firstLineChars="100" w:firstLine="240"/>
        <w:rPr>
          <w:rFonts w:ascii="ＭＳ 明朝" w:hAnsi="ＭＳ 明朝"/>
          <w:sz w:val="24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>令和</w:t>
      </w:r>
      <w:r w:rsidR="00D9511F" w:rsidRPr="00D631A8">
        <w:rPr>
          <w:rFonts w:ascii="ＭＳ 明朝" w:hAnsi="ＭＳ 明朝" w:hint="eastAsia"/>
          <w:sz w:val="24"/>
          <w:szCs w:val="21"/>
        </w:rPr>
        <w:t>７</w:t>
      </w:r>
      <w:r w:rsidR="003E23A5" w:rsidRPr="00D631A8">
        <w:rPr>
          <w:rFonts w:ascii="ＭＳ 明朝" w:hAnsi="ＭＳ 明朝" w:hint="eastAsia"/>
          <w:sz w:val="24"/>
          <w:szCs w:val="21"/>
        </w:rPr>
        <w:t>年４</w:t>
      </w:r>
      <w:r w:rsidR="003E15EF" w:rsidRPr="00D631A8">
        <w:rPr>
          <w:rFonts w:ascii="ＭＳ 明朝" w:hAnsi="ＭＳ 明朝" w:hint="eastAsia"/>
          <w:sz w:val="24"/>
          <w:szCs w:val="21"/>
        </w:rPr>
        <w:t>月</w:t>
      </w:r>
      <w:r w:rsidR="00D9511F" w:rsidRPr="00D631A8">
        <w:rPr>
          <w:rFonts w:ascii="ＭＳ 明朝" w:hAnsi="ＭＳ 明朝" w:hint="eastAsia"/>
          <w:sz w:val="24"/>
          <w:szCs w:val="21"/>
        </w:rPr>
        <w:t>７</w:t>
      </w:r>
      <w:r w:rsidR="00A44FB6" w:rsidRPr="00D631A8">
        <w:rPr>
          <w:rFonts w:ascii="ＭＳ 明朝" w:hAnsi="ＭＳ 明朝" w:hint="eastAsia"/>
          <w:sz w:val="24"/>
          <w:szCs w:val="21"/>
        </w:rPr>
        <w:t>日執行の下記物件の競争入札に参加を申し込みします。</w:t>
      </w:r>
    </w:p>
    <w:p w14:paraId="088A91A7" w14:textId="77777777" w:rsidR="00F75132" w:rsidRPr="00D631A8" w:rsidRDefault="001A4032" w:rsidP="002A1910">
      <w:pPr>
        <w:ind w:firstLineChars="100" w:firstLine="240"/>
        <w:rPr>
          <w:rFonts w:ascii="ＭＳ 明朝" w:hAnsi="ＭＳ 明朝"/>
          <w:sz w:val="24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>なお、入札説明書に記載の入札参加資格を満たしていることを誓約し、事実と相違することが判明した場合には、当該事実に関して貴市が行う一切の措置について</w:t>
      </w:r>
      <w:r w:rsidR="009D7868" w:rsidRPr="00D631A8">
        <w:rPr>
          <w:rFonts w:ascii="ＭＳ 明朝" w:hAnsi="ＭＳ 明朝" w:hint="eastAsia"/>
          <w:sz w:val="24"/>
          <w:szCs w:val="21"/>
        </w:rPr>
        <w:t>異議の申し立てを行いません。</w:t>
      </w:r>
    </w:p>
    <w:p w14:paraId="47026113" w14:textId="77777777" w:rsidR="00F75132" w:rsidRPr="00D631A8" w:rsidRDefault="00F75132" w:rsidP="002A1910">
      <w:pPr>
        <w:jc w:val="center"/>
        <w:rPr>
          <w:rFonts w:ascii="ＭＳ 明朝" w:hAnsi="ＭＳ 明朝"/>
          <w:sz w:val="24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>記</w:t>
      </w:r>
    </w:p>
    <w:p w14:paraId="4152F297" w14:textId="77777777" w:rsidR="00F75132" w:rsidRPr="00D631A8" w:rsidRDefault="007745BC">
      <w:pPr>
        <w:rPr>
          <w:rFonts w:ascii="ＭＳ 明朝" w:hAnsi="ＭＳ 明朝"/>
          <w:sz w:val="24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 xml:space="preserve">１　</w:t>
      </w:r>
      <w:r w:rsidR="00121D53" w:rsidRPr="00D631A8">
        <w:rPr>
          <w:rFonts w:ascii="ＭＳ 明朝" w:hAnsi="ＭＳ 明朝" w:hint="eastAsia"/>
          <w:sz w:val="24"/>
          <w:szCs w:val="21"/>
        </w:rPr>
        <w:t>貸付物件番号及び設置場所</w:t>
      </w:r>
    </w:p>
    <w:tbl>
      <w:tblPr>
        <w:tblW w:w="90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840"/>
        <w:gridCol w:w="4440"/>
        <w:gridCol w:w="3240"/>
      </w:tblGrid>
      <w:tr w:rsidR="009D7868" w:rsidRPr="00D631A8" w14:paraId="2F855E59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263158C8" w14:textId="77777777" w:rsidR="009D7868" w:rsidRPr="00D631A8" w:rsidRDefault="009D7868" w:rsidP="00FD5F3C">
            <w:pPr>
              <w:jc w:val="center"/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申込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E27C6E6" w14:textId="77777777" w:rsidR="009D7868" w:rsidRPr="00D631A8" w:rsidRDefault="009D7868" w:rsidP="00FD5F3C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D631A8">
              <w:rPr>
                <w:rFonts w:ascii="ＭＳ 明朝" w:hAnsi="ＭＳ 明朝" w:hint="eastAsia"/>
                <w:w w:val="80"/>
                <w:szCs w:val="21"/>
              </w:rPr>
              <w:t>貸付物件番号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67064204" w14:textId="77777777" w:rsidR="009D7868" w:rsidRPr="00D631A8" w:rsidRDefault="00767751" w:rsidP="00FD5F3C">
            <w:pPr>
              <w:jc w:val="center"/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設　置　場　所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61F72D5" w14:textId="77777777" w:rsidR="009D7868" w:rsidRPr="00D631A8" w:rsidRDefault="009D7868" w:rsidP="00FD5F3C">
            <w:pPr>
              <w:jc w:val="center"/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所</w:t>
            </w:r>
            <w:r w:rsidR="009B2786" w:rsidRPr="00D631A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631A8">
              <w:rPr>
                <w:rFonts w:ascii="ＭＳ 明朝" w:hAnsi="ＭＳ 明朝" w:hint="eastAsia"/>
                <w:szCs w:val="21"/>
              </w:rPr>
              <w:t>在</w:t>
            </w:r>
            <w:r w:rsidR="009B2786" w:rsidRPr="00D631A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631A8">
              <w:rPr>
                <w:rFonts w:ascii="ＭＳ 明朝" w:hAnsi="ＭＳ 明朝" w:hint="eastAsia"/>
                <w:szCs w:val="21"/>
              </w:rPr>
              <w:t>地</w:t>
            </w:r>
          </w:p>
        </w:tc>
      </w:tr>
      <w:tr w:rsidR="002A1910" w:rsidRPr="00D631A8" w14:paraId="5DA83000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2A8157AC" w14:textId="77777777" w:rsidR="002A1910" w:rsidRPr="00D631A8" w:rsidRDefault="002A1910" w:rsidP="009B278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F0D2512" w14:textId="77777777" w:rsidR="002A1910" w:rsidRPr="00D631A8" w:rsidRDefault="002A1910" w:rsidP="00FD5F3C">
            <w:pPr>
              <w:jc w:val="center"/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7653F73B" w14:textId="60730FF6" w:rsidR="00767751" w:rsidRPr="00D631A8" w:rsidRDefault="00BB55AB" w:rsidP="009B2786">
            <w:pPr>
              <w:rPr>
                <w:rFonts w:ascii="ＭＳ 明朝" w:hAnsi="ＭＳ 明朝"/>
                <w:szCs w:val="21"/>
              </w:rPr>
            </w:pPr>
            <w:r w:rsidRPr="00BB55AB">
              <w:rPr>
                <w:rFonts w:ascii="ＭＳ 明朝" w:hAnsi="ＭＳ 明朝" w:hint="eastAsia"/>
                <w:szCs w:val="21"/>
              </w:rPr>
              <w:t>１階東ウイング自販機コーナーＡ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E408E85" w14:textId="77777777" w:rsidR="002A1910" w:rsidRPr="00D631A8" w:rsidRDefault="00951FCF" w:rsidP="009B2786">
            <w:pPr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</w:t>
            </w:r>
            <w:r w:rsidR="00767751" w:rsidRPr="00D631A8">
              <w:rPr>
                <w:rFonts w:ascii="ＭＳ 明朝" w:hAnsi="ＭＳ 明朝" w:hint="eastAsia"/>
                <w:szCs w:val="21"/>
              </w:rPr>
              <w:t>竹谷町太田新田１番地１</w:t>
            </w:r>
          </w:p>
        </w:tc>
      </w:tr>
      <w:tr w:rsidR="00D9511F" w:rsidRPr="00D631A8" w14:paraId="287F81AC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184645DF" w14:textId="77777777" w:rsidR="00D9511F" w:rsidRPr="00D631A8" w:rsidRDefault="00D9511F" w:rsidP="00D951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AF335A1" w14:textId="77777777" w:rsidR="00D9511F" w:rsidRPr="00D631A8" w:rsidRDefault="00D9511F" w:rsidP="00D9511F">
            <w:pPr>
              <w:jc w:val="center"/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3F5D557A" w14:textId="29AF04EB" w:rsidR="00D9511F" w:rsidRPr="00D631A8" w:rsidRDefault="00BB55AB" w:rsidP="00D9511F">
            <w:pPr>
              <w:rPr>
                <w:rFonts w:ascii="ＭＳ 明朝" w:hAnsi="ＭＳ 明朝"/>
                <w:szCs w:val="21"/>
              </w:rPr>
            </w:pPr>
            <w:r w:rsidRPr="00BB55AB">
              <w:rPr>
                <w:rFonts w:ascii="ＭＳ 明朝" w:hAnsi="ＭＳ 明朝" w:hint="eastAsia"/>
                <w:szCs w:val="21"/>
              </w:rPr>
              <w:t>１階東ウイング自販機コーナーＢ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AA50A0D" w14:textId="6BD6B656" w:rsidR="00D9511F" w:rsidRPr="00D631A8" w:rsidRDefault="00D9511F" w:rsidP="00D9511F">
            <w:pPr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蒲郡市竹谷町太田新田１番地１</w:t>
            </w:r>
          </w:p>
        </w:tc>
      </w:tr>
      <w:tr w:rsidR="00BB55AB" w:rsidRPr="00D631A8" w14:paraId="51856432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3E9E5B28" w14:textId="7777777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C1BE5CC" w14:textId="77777777" w:rsidR="00BB55AB" w:rsidRPr="00D631A8" w:rsidRDefault="00BB55AB" w:rsidP="00BB55AB">
            <w:pPr>
              <w:jc w:val="center"/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354B9BE6" w14:textId="4EB98F81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  <w:r w:rsidRPr="00BB55AB">
              <w:rPr>
                <w:rFonts w:ascii="ＭＳ 明朝" w:hAnsi="ＭＳ 明朝" w:hint="eastAsia"/>
                <w:szCs w:val="21"/>
              </w:rPr>
              <w:t>１階東ウイング自販機コーナーＣ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0A8A9C3" w14:textId="0674FE61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蒲郡市竹谷町太田新田１番地１</w:t>
            </w:r>
          </w:p>
        </w:tc>
      </w:tr>
      <w:tr w:rsidR="00BB55AB" w:rsidRPr="00D631A8" w14:paraId="6CC956E1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5C110FC1" w14:textId="7777777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5964B77" w14:textId="13977A09" w:rsidR="00BB55AB" w:rsidRPr="00D631A8" w:rsidRDefault="00BB55AB" w:rsidP="00BB55AB">
            <w:pPr>
              <w:jc w:val="center"/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41D9D15F" w14:textId="4AE8B940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  <w:r w:rsidRPr="00BB55AB">
              <w:rPr>
                <w:rFonts w:ascii="ＭＳ 明朝" w:hAnsi="ＭＳ 明朝" w:hint="eastAsia"/>
                <w:szCs w:val="21"/>
              </w:rPr>
              <w:t>１階エレベーター付近Ａ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C420BBE" w14:textId="7181C1B8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蒲郡市竹谷町太田新田１番地１</w:t>
            </w:r>
          </w:p>
        </w:tc>
      </w:tr>
      <w:tr w:rsidR="00BB55AB" w:rsidRPr="00D631A8" w14:paraId="0511B166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269355FC" w14:textId="7777777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D5674CB" w14:textId="35315CCC" w:rsidR="00BB55AB" w:rsidRPr="00D631A8" w:rsidRDefault="00BB55AB" w:rsidP="00BB55AB">
            <w:pPr>
              <w:jc w:val="center"/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78CB7E30" w14:textId="63389918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  <w:r w:rsidRPr="00BB55AB">
              <w:rPr>
                <w:rFonts w:ascii="ＭＳ 明朝" w:hAnsi="ＭＳ 明朝" w:hint="eastAsia"/>
                <w:szCs w:val="21"/>
              </w:rPr>
              <w:t>１階エレベーター付近</w:t>
            </w:r>
            <w:r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1B4EDC0" w14:textId="6DC7A145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蒲郡市竹谷町太田新田１番地１</w:t>
            </w:r>
          </w:p>
        </w:tc>
      </w:tr>
      <w:tr w:rsidR="00BB55AB" w:rsidRPr="00D631A8" w14:paraId="4048112C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399BA5C8" w14:textId="7777777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333B051" w14:textId="41C1DA6C" w:rsidR="00BB55AB" w:rsidRPr="00D631A8" w:rsidRDefault="00BB55AB" w:rsidP="00BB55AB">
            <w:pPr>
              <w:jc w:val="center"/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10FFD1EB" w14:textId="6DD9E9E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  <w:r w:rsidRPr="00BB55AB">
              <w:rPr>
                <w:rFonts w:ascii="ＭＳ 明朝" w:hAnsi="ＭＳ 明朝" w:hint="eastAsia"/>
                <w:szCs w:val="21"/>
              </w:rPr>
              <w:t>１階エレベーター付近</w:t>
            </w:r>
            <w:r>
              <w:rPr>
                <w:rFonts w:ascii="ＭＳ 明朝" w:hAnsi="ＭＳ 明朝" w:hint="eastAsia"/>
                <w:szCs w:val="21"/>
              </w:rPr>
              <w:t>Ｃ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124EA94" w14:textId="19D466E3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蒲郡市竹谷町太田新田１番地１</w:t>
            </w:r>
          </w:p>
        </w:tc>
      </w:tr>
      <w:tr w:rsidR="00BB55AB" w:rsidRPr="00D631A8" w14:paraId="091C24D9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26302506" w14:textId="7777777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0092F99" w14:textId="289E51CF" w:rsidR="00BB55AB" w:rsidRPr="00D631A8" w:rsidRDefault="00BB55AB" w:rsidP="00BB55A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1B73C0F3" w14:textId="256787FE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BB55AB">
              <w:rPr>
                <w:rFonts w:ascii="ＭＳ 明朝" w:hAnsi="ＭＳ 明朝" w:hint="eastAsia"/>
                <w:szCs w:val="21"/>
              </w:rPr>
              <w:t>３階西ウイング喫煙所前Ａ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2BDDEE1" w14:textId="70879CD4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蒲郡市竹谷町太田新田１番地１</w:t>
            </w:r>
          </w:p>
        </w:tc>
      </w:tr>
      <w:tr w:rsidR="00BB55AB" w:rsidRPr="00D631A8" w14:paraId="267B31C7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56D9E287" w14:textId="7777777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FD4450F" w14:textId="6C6685C6" w:rsidR="00BB55AB" w:rsidRPr="00D631A8" w:rsidRDefault="00BB55AB" w:rsidP="00BB55A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0D6A3F7F" w14:textId="012729B8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BB55AB">
              <w:rPr>
                <w:rFonts w:ascii="ＭＳ 明朝" w:hAnsi="ＭＳ 明朝" w:hint="eastAsia"/>
                <w:szCs w:val="21"/>
              </w:rPr>
              <w:t>３階西ウイング喫煙所前</w:t>
            </w:r>
            <w:r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012A61B" w14:textId="1D98684E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蒲郡市竹谷町太田新田１番地１</w:t>
            </w:r>
          </w:p>
        </w:tc>
      </w:tr>
      <w:tr w:rsidR="00BB55AB" w:rsidRPr="00D631A8" w14:paraId="60290238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4B9316BC" w14:textId="7777777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4DC07CE" w14:textId="2D531FFE" w:rsidR="00BB55AB" w:rsidRPr="00D631A8" w:rsidRDefault="00BB55AB" w:rsidP="00BB55A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68245E0C" w14:textId="588218B9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BB55AB">
              <w:rPr>
                <w:rFonts w:ascii="ＭＳ 明朝" w:hAnsi="ＭＳ 明朝" w:hint="eastAsia"/>
                <w:szCs w:val="21"/>
              </w:rPr>
              <w:t>３階西ウイング喫煙所前</w:t>
            </w:r>
            <w:r>
              <w:rPr>
                <w:rFonts w:ascii="ＭＳ 明朝" w:hAnsi="ＭＳ 明朝" w:hint="eastAsia"/>
                <w:szCs w:val="21"/>
              </w:rPr>
              <w:t>Ｃ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638E7FF" w14:textId="1C082E81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蒲郡市竹谷町太田新田１番地１</w:t>
            </w:r>
          </w:p>
        </w:tc>
      </w:tr>
      <w:tr w:rsidR="00BB55AB" w:rsidRPr="00D631A8" w14:paraId="651C145A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3FB0AB18" w14:textId="7777777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7A0A0B1" w14:textId="5CCEDFCD" w:rsidR="00BB55AB" w:rsidRPr="00D631A8" w:rsidRDefault="00BB55AB" w:rsidP="00BB55A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6841927F" w14:textId="44039E41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BB55AB">
              <w:rPr>
                <w:rFonts w:ascii="ＭＳ 明朝" w:hAnsi="ＭＳ 明朝" w:hint="eastAsia"/>
                <w:szCs w:val="21"/>
              </w:rPr>
              <w:t>１階キッズパーク内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69DF711" w14:textId="00ECC5FC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蒲郡市竹谷町太田新田１番地１</w:t>
            </w:r>
          </w:p>
        </w:tc>
      </w:tr>
      <w:tr w:rsidR="00BB55AB" w:rsidRPr="00D631A8" w14:paraId="13C5AFE1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3B8AD496" w14:textId="7777777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80A5363" w14:textId="6D43FD3D" w:rsidR="00BB55AB" w:rsidRPr="00D631A8" w:rsidRDefault="00BB55AB" w:rsidP="00BB55A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１１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1F2DCF17" w14:textId="52D725D2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コミュニティパーク管理棟飲食スペース内Ａ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B6E5BD4" w14:textId="22D2C770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蒲郡市竹谷町太田新田10番地１</w:t>
            </w:r>
          </w:p>
        </w:tc>
      </w:tr>
      <w:tr w:rsidR="00BB55AB" w:rsidRPr="00D631A8" w14:paraId="31824581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264D64C3" w14:textId="7777777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21F43C4" w14:textId="38084FD7" w:rsidR="00BB55AB" w:rsidRPr="00D631A8" w:rsidRDefault="00BB55AB" w:rsidP="00BB55A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04776F27" w14:textId="0B39E344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コミュニティパーク管理棟飲食スペース内Ｂ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4EFE071" w14:textId="46D0576F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蒲郡市竹谷町太田新田10番地１</w:t>
            </w:r>
          </w:p>
        </w:tc>
      </w:tr>
      <w:tr w:rsidR="00BB55AB" w:rsidRPr="00D631A8" w14:paraId="380A658E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16F7B44B" w14:textId="7777777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7CC588B" w14:textId="31EBB2E3" w:rsidR="00BB55AB" w:rsidRPr="00D631A8" w:rsidRDefault="00BB55AB" w:rsidP="00BB55A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１３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356DA849" w14:textId="41B70BD9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コミュニティパーク管理棟更衣室前Ａ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ADDBF8D" w14:textId="264E6B76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蒲郡市竹谷町太田新田10番地１</w:t>
            </w:r>
          </w:p>
        </w:tc>
      </w:tr>
      <w:tr w:rsidR="00BB55AB" w:rsidRPr="00D631A8" w14:paraId="1691DA7D" w14:textId="77777777" w:rsidTr="00D631A8">
        <w:trPr>
          <w:trHeight w:val="434"/>
        </w:trPr>
        <w:tc>
          <w:tcPr>
            <w:tcW w:w="487" w:type="dxa"/>
            <w:shd w:val="clear" w:color="auto" w:fill="auto"/>
            <w:vAlign w:val="center"/>
          </w:tcPr>
          <w:p w14:paraId="1BBB22F8" w14:textId="77777777" w:rsidR="00BB55AB" w:rsidRPr="00D631A8" w:rsidRDefault="00BB55AB" w:rsidP="00BB55A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53946C7" w14:textId="729D293B" w:rsidR="00BB55AB" w:rsidRPr="00D631A8" w:rsidRDefault="00BB55AB" w:rsidP="00BB55A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１４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315D3375" w14:textId="297D495D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コミュニティパーク管理棟更衣室前Ｂ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F8BF062" w14:textId="467430CD" w:rsidR="00BB55AB" w:rsidRPr="00D631A8" w:rsidRDefault="00BB55AB" w:rsidP="00BB55AB">
            <w:pPr>
              <w:rPr>
                <w:rFonts w:ascii="ＭＳ 明朝" w:hAnsi="ＭＳ 明朝" w:hint="eastAsia"/>
                <w:szCs w:val="21"/>
              </w:rPr>
            </w:pPr>
            <w:r w:rsidRPr="00D631A8">
              <w:rPr>
                <w:rFonts w:ascii="ＭＳ 明朝" w:hAnsi="ＭＳ 明朝" w:hint="eastAsia"/>
                <w:szCs w:val="21"/>
              </w:rPr>
              <w:t>蒲郡市竹谷町太田新田10番地１</w:t>
            </w:r>
          </w:p>
        </w:tc>
      </w:tr>
    </w:tbl>
    <w:p w14:paraId="12496EEC" w14:textId="7D0F868A" w:rsidR="008641FB" w:rsidRPr="00D631A8" w:rsidRDefault="009B2786">
      <w:pPr>
        <w:rPr>
          <w:rFonts w:ascii="ＭＳ 明朝" w:hAnsi="ＭＳ 明朝" w:hint="eastAsia"/>
          <w:sz w:val="24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 xml:space="preserve">　　※　入札に参加する貸付物件の申込欄に○を付けてください。</w:t>
      </w:r>
    </w:p>
    <w:p w14:paraId="26310D48" w14:textId="77777777" w:rsidR="00F75132" w:rsidRPr="00D631A8" w:rsidRDefault="009B2786">
      <w:pPr>
        <w:rPr>
          <w:rFonts w:ascii="ＭＳ 明朝" w:hAnsi="ＭＳ 明朝"/>
          <w:sz w:val="24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>２　貸付期間</w:t>
      </w:r>
    </w:p>
    <w:p w14:paraId="3878ABDF" w14:textId="4A000081" w:rsidR="00D9511F" w:rsidRPr="00D631A8" w:rsidRDefault="00D9511F" w:rsidP="00D9511F">
      <w:pPr>
        <w:ind w:left="240" w:firstLine="240"/>
        <w:rPr>
          <w:rFonts w:ascii="ＭＳ 明朝" w:hAnsi="ＭＳ 明朝"/>
          <w:sz w:val="24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>令和</w:t>
      </w:r>
      <w:r w:rsidR="00BB55AB">
        <w:rPr>
          <w:rFonts w:ascii="ＭＳ 明朝" w:hAnsi="ＭＳ 明朝" w:hint="eastAsia"/>
          <w:sz w:val="24"/>
          <w:szCs w:val="21"/>
        </w:rPr>
        <w:t>８</w:t>
      </w:r>
      <w:r w:rsidRPr="00D631A8">
        <w:rPr>
          <w:rFonts w:ascii="ＭＳ 明朝" w:hAnsi="ＭＳ 明朝" w:hint="eastAsia"/>
          <w:sz w:val="24"/>
          <w:szCs w:val="21"/>
        </w:rPr>
        <w:t>年５月</w:t>
      </w:r>
      <w:r w:rsidR="00BB55AB">
        <w:rPr>
          <w:rFonts w:ascii="ＭＳ 明朝" w:hAnsi="ＭＳ 明朝" w:hint="eastAsia"/>
          <w:sz w:val="24"/>
          <w:szCs w:val="21"/>
        </w:rPr>
        <w:t>１</w:t>
      </w:r>
      <w:r w:rsidRPr="00D631A8">
        <w:rPr>
          <w:rFonts w:ascii="ＭＳ 明朝" w:hAnsi="ＭＳ 明朝" w:hint="eastAsia"/>
          <w:sz w:val="24"/>
          <w:szCs w:val="21"/>
        </w:rPr>
        <w:t>日から令和</w:t>
      </w:r>
      <w:r w:rsidR="00BB55AB">
        <w:rPr>
          <w:rFonts w:ascii="ＭＳ 明朝" w:hAnsi="ＭＳ 明朝" w:hint="eastAsia"/>
          <w:sz w:val="24"/>
          <w:szCs w:val="21"/>
        </w:rPr>
        <w:t>１２</w:t>
      </w:r>
      <w:r w:rsidRPr="00D631A8">
        <w:rPr>
          <w:rFonts w:ascii="ＭＳ 明朝" w:hAnsi="ＭＳ 明朝" w:hint="eastAsia"/>
          <w:sz w:val="24"/>
          <w:szCs w:val="21"/>
        </w:rPr>
        <w:t>年４月３０日までとし、更新はできないものとする。</w:t>
      </w:r>
    </w:p>
    <w:p w14:paraId="42D749D0" w14:textId="1134B705" w:rsidR="002833F0" w:rsidRPr="00D631A8" w:rsidRDefault="00D9511F" w:rsidP="00D9511F">
      <w:pPr>
        <w:ind w:left="240" w:firstLine="240"/>
        <w:rPr>
          <w:rFonts w:ascii="ＭＳ 明朝" w:hAnsi="ＭＳ 明朝"/>
          <w:sz w:val="24"/>
          <w:szCs w:val="21"/>
        </w:rPr>
      </w:pPr>
      <w:r w:rsidRPr="00D631A8">
        <w:rPr>
          <w:rFonts w:ascii="ＭＳ 明朝" w:hAnsi="ＭＳ 明朝" w:hint="eastAsia"/>
          <w:sz w:val="24"/>
          <w:szCs w:val="21"/>
        </w:rPr>
        <w:t>ただし、令和</w:t>
      </w:r>
      <w:r w:rsidR="00BB55AB">
        <w:rPr>
          <w:rFonts w:ascii="ＭＳ 明朝" w:hAnsi="ＭＳ 明朝" w:hint="eastAsia"/>
          <w:sz w:val="24"/>
          <w:szCs w:val="21"/>
        </w:rPr>
        <w:t>１２</w:t>
      </w:r>
      <w:r w:rsidRPr="00D631A8">
        <w:rPr>
          <w:rFonts w:ascii="ＭＳ 明朝" w:hAnsi="ＭＳ 明朝" w:hint="eastAsia"/>
          <w:sz w:val="24"/>
          <w:szCs w:val="21"/>
        </w:rPr>
        <w:t>年４月３０日がレース開催日（場外発売を含む）の場合は、当該日を含めて連続する開催日の翌日までを貸付期間とする。その場合は、延長した分の貸付料は日割計算（端数切捨て）により算出するものとする。</w:t>
      </w:r>
    </w:p>
    <w:sectPr w:rsidR="002833F0" w:rsidRPr="00D631A8" w:rsidSect="00BB55AB">
      <w:footerReference w:type="even" r:id="rId6"/>
      <w:footerReference w:type="default" r:id="rId7"/>
      <w:pgSz w:w="11906" w:h="16838" w:code="9"/>
      <w:pgMar w:top="720" w:right="720" w:bottom="720" w:left="720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77C6D" w14:textId="77777777" w:rsidR="00564DCA" w:rsidRDefault="00564DCA">
      <w:r>
        <w:separator/>
      </w:r>
    </w:p>
  </w:endnote>
  <w:endnote w:type="continuationSeparator" w:id="0">
    <w:p w14:paraId="0499CB10" w14:textId="77777777" w:rsidR="00564DCA" w:rsidRDefault="0056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BDC8" w14:textId="77777777" w:rsidR="004C1207" w:rsidRDefault="004C1207" w:rsidP="006007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0085B0" w14:textId="77777777" w:rsidR="004C1207" w:rsidRDefault="004C12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87B8" w14:textId="531FD0D8" w:rsidR="004C1207" w:rsidRDefault="00104544" w:rsidP="0060078C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t>8</w:t>
    </w:r>
  </w:p>
  <w:p w14:paraId="6FE278A7" w14:textId="77777777" w:rsidR="004C1207" w:rsidRDefault="004C1207" w:rsidP="00B954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756B" w14:textId="77777777" w:rsidR="00564DCA" w:rsidRDefault="00564DCA">
      <w:r>
        <w:separator/>
      </w:r>
    </w:p>
  </w:footnote>
  <w:footnote w:type="continuationSeparator" w:id="0">
    <w:p w14:paraId="1E25259C" w14:textId="77777777" w:rsidR="00564DCA" w:rsidRDefault="0056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70246"/>
    <w:rsid w:val="00092DBF"/>
    <w:rsid w:val="000948BF"/>
    <w:rsid w:val="000967D5"/>
    <w:rsid w:val="000F15FF"/>
    <w:rsid w:val="00104544"/>
    <w:rsid w:val="00121D53"/>
    <w:rsid w:val="001633BF"/>
    <w:rsid w:val="0017179B"/>
    <w:rsid w:val="001A3519"/>
    <w:rsid w:val="001A4032"/>
    <w:rsid w:val="001B570E"/>
    <w:rsid w:val="001E6BA4"/>
    <w:rsid w:val="001F054B"/>
    <w:rsid w:val="001F363C"/>
    <w:rsid w:val="00200F4B"/>
    <w:rsid w:val="0020705A"/>
    <w:rsid w:val="002159C9"/>
    <w:rsid w:val="0027339E"/>
    <w:rsid w:val="002833F0"/>
    <w:rsid w:val="002A1910"/>
    <w:rsid w:val="003E15EF"/>
    <w:rsid w:val="003E23A5"/>
    <w:rsid w:val="00466FD5"/>
    <w:rsid w:val="00473D0F"/>
    <w:rsid w:val="004C1207"/>
    <w:rsid w:val="00562E03"/>
    <w:rsid w:val="00564BB7"/>
    <w:rsid w:val="00564DCA"/>
    <w:rsid w:val="0060078C"/>
    <w:rsid w:val="00636F0A"/>
    <w:rsid w:val="00670693"/>
    <w:rsid w:val="00725D36"/>
    <w:rsid w:val="00767751"/>
    <w:rsid w:val="007745BC"/>
    <w:rsid w:val="00785BCE"/>
    <w:rsid w:val="007C28F5"/>
    <w:rsid w:val="007C72DD"/>
    <w:rsid w:val="007D29ED"/>
    <w:rsid w:val="00801F5E"/>
    <w:rsid w:val="008641FB"/>
    <w:rsid w:val="00880F04"/>
    <w:rsid w:val="008964E0"/>
    <w:rsid w:val="00904B05"/>
    <w:rsid w:val="00910574"/>
    <w:rsid w:val="00951FCF"/>
    <w:rsid w:val="009A61CD"/>
    <w:rsid w:val="009B2786"/>
    <w:rsid w:val="009D7868"/>
    <w:rsid w:val="00A03DC9"/>
    <w:rsid w:val="00A44FB6"/>
    <w:rsid w:val="00A825C0"/>
    <w:rsid w:val="00AA1EE4"/>
    <w:rsid w:val="00B938E6"/>
    <w:rsid w:val="00B954D6"/>
    <w:rsid w:val="00BB55AB"/>
    <w:rsid w:val="00C37A13"/>
    <w:rsid w:val="00C71FD0"/>
    <w:rsid w:val="00CC22A7"/>
    <w:rsid w:val="00CE2157"/>
    <w:rsid w:val="00D23763"/>
    <w:rsid w:val="00D631A8"/>
    <w:rsid w:val="00D9511F"/>
    <w:rsid w:val="00F75132"/>
    <w:rsid w:val="00F93F35"/>
    <w:rsid w:val="00F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030C743"/>
  <w15:chartTrackingRefBased/>
  <w15:docId w15:val="{4D73F260-BDEE-4F20-B2C8-8E59A2D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F363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F363C"/>
  </w:style>
  <w:style w:type="paragraph" w:styleId="a7">
    <w:name w:val="header"/>
    <w:basedOn w:val="a"/>
    <w:rsid w:val="001633B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786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天白 海見</dc:creator>
  <cp:keywords/>
  <dc:description/>
  <cp:lastModifiedBy>内田 昇吾</cp:lastModifiedBy>
  <cp:revision>12</cp:revision>
  <cp:lastPrinted>2023-03-09T10:33:00Z</cp:lastPrinted>
  <dcterms:created xsi:type="dcterms:W3CDTF">2023-03-02T07:33:00Z</dcterms:created>
  <dcterms:modified xsi:type="dcterms:W3CDTF">2026-03-31T04:11:00Z</dcterms:modified>
</cp:coreProperties>
</file>